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Pr="00C51C8F" w:rsidRDefault="00147BE0" w:rsidP="00147BE0">
      <w:pPr>
        <w:spacing w:after="0" w:line="240" w:lineRule="auto"/>
        <w:jc w:val="center"/>
        <w:rPr>
          <w:rFonts w:ascii="Times New Roman" w:eastAsia="Times New Roman" w:hAnsi="Times New Roman" w:cs="Times New Roman"/>
          <w:b/>
          <w:color w:val="002060"/>
          <w:sz w:val="52"/>
          <w:szCs w:val="52"/>
          <w:lang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D51D34" w:rsidRDefault="007D11D7" w:rsidP="00D51D34">
      <w:pPr>
        <w:spacing w:after="0" w:line="240" w:lineRule="auto"/>
        <w:ind w:left="5954"/>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ДИМИТЪР НАКОВ</w:t>
      </w:r>
    </w:p>
    <w:p w:rsidR="007D11D7" w:rsidRPr="007D11D7" w:rsidRDefault="007D11D7" w:rsidP="00D51D34">
      <w:pPr>
        <w:spacing w:after="0" w:line="240" w:lineRule="auto"/>
        <w:ind w:left="5954"/>
        <w:rPr>
          <w:rFonts w:ascii="Times New Roman" w:eastAsia="Times New Roman" w:hAnsi="Times New Roman" w:cs="Times New Roman"/>
          <w:i/>
          <w:sz w:val="24"/>
          <w:szCs w:val="28"/>
          <w:lang w:eastAsia="bg-BG"/>
        </w:rPr>
      </w:pPr>
      <w:r w:rsidRPr="007D11D7">
        <w:rPr>
          <w:rFonts w:ascii="Times New Roman" w:eastAsia="Times New Roman" w:hAnsi="Times New Roman" w:cs="Times New Roman"/>
          <w:i/>
          <w:sz w:val="24"/>
          <w:szCs w:val="28"/>
          <w:lang w:eastAsia="bg-BG"/>
        </w:rPr>
        <w:t>Зам.-кмет на Община Русе</w:t>
      </w:r>
    </w:p>
    <w:p w:rsidR="007D11D7" w:rsidRPr="007D11D7" w:rsidRDefault="007D11D7" w:rsidP="00D51D34">
      <w:pPr>
        <w:spacing w:after="0" w:line="240" w:lineRule="auto"/>
        <w:ind w:left="5954"/>
        <w:rPr>
          <w:rFonts w:ascii="Times New Roman" w:eastAsia="Times New Roman" w:hAnsi="Times New Roman" w:cs="Times New Roman"/>
          <w:i/>
          <w:sz w:val="24"/>
          <w:szCs w:val="28"/>
          <w:lang w:eastAsia="bg-BG"/>
        </w:rPr>
      </w:pPr>
      <w:r w:rsidRPr="007D11D7">
        <w:rPr>
          <w:rFonts w:ascii="Times New Roman" w:eastAsia="Times New Roman" w:hAnsi="Times New Roman" w:cs="Times New Roman"/>
          <w:i/>
          <w:sz w:val="24"/>
          <w:szCs w:val="28"/>
          <w:lang w:eastAsia="bg-BG"/>
        </w:rPr>
        <w:t>За кмет на Община Русе</w:t>
      </w:r>
    </w:p>
    <w:p w:rsidR="007D11D7" w:rsidRPr="007D11D7" w:rsidRDefault="007D11D7" w:rsidP="00D51D34">
      <w:pPr>
        <w:spacing w:after="0" w:line="240" w:lineRule="auto"/>
        <w:ind w:left="5954"/>
        <w:rPr>
          <w:rFonts w:ascii="Times New Roman" w:eastAsia="Times New Roman" w:hAnsi="Times New Roman" w:cs="Times New Roman"/>
          <w:i/>
          <w:color w:val="002060"/>
          <w:szCs w:val="28"/>
          <w:lang w:eastAsia="bg-BG"/>
        </w:rPr>
      </w:pPr>
      <w:r w:rsidRPr="007D11D7">
        <w:rPr>
          <w:rFonts w:ascii="Times New Roman" w:eastAsia="Times New Roman" w:hAnsi="Times New Roman" w:cs="Times New Roman"/>
          <w:i/>
          <w:sz w:val="24"/>
          <w:szCs w:val="28"/>
          <w:lang w:eastAsia="bg-BG"/>
        </w:rPr>
        <w:t>Съгласно Заповед №РД-01-304</w:t>
      </w:r>
      <w:r>
        <w:rPr>
          <w:rFonts w:ascii="Times New Roman" w:eastAsia="Times New Roman" w:hAnsi="Times New Roman" w:cs="Times New Roman"/>
          <w:i/>
          <w:sz w:val="24"/>
          <w:szCs w:val="28"/>
          <w:lang w:eastAsia="bg-BG"/>
        </w:rPr>
        <w:t>/17.02.2015 г.</w:t>
      </w:r>
      <w:bookmarkStart w:id="0" w:name="_GoBack"/>
      <w:bookmarkEnd w:id="0"/>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7B57B9" w:rsidRDefault="007B57B9" w:rsidP="00147BE0">
      <w:pPr>
        <w:spacing w:after="0" w:line="240" w:lineRule="auto"/>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ЗА</w:t>
      </w:r>
    </w:p>
    <w:p w:rsidR="00147BE0" w:rsidRPr="00843193" w:rsidRDefault="007B57B9" w:rsidP="00147BE0">
      <w:pPr>
        <w:spacing w:after="0" w:line="240" w:lineRule="auto"/>
        <w:jc w:val="center"/>
        <w:rPr>
          <w:rFonts w:ascii="Times New Roman" w:eastAsia="Times New Roman" w:hAnsi="Times New Roman" w:cs="Times New Roman"/>
          <w:b/>
          <w:sz w:val="28"/>
          <w:szCs w:val="28"/>
          <w:lang w:val="ru-RU" w:eastAsia="bg-BG"/>
        </w:rPr>
      </w:pPr>
      <w:r>
        <w:rPr>
          <w:rFonts w:ascii="Times New Roman" w:eastAsia="Times New Roman" w:hAnsi="Times New Roman" w:cs="Times New Roman"/>
          <w:b/>
          <w:sz w:val="28"/>
          <w:szCs w:val="28"/>
          <w:lang w:eastAsia="bg-BG"/>
        </w:rPr>
        <w:t>УЧАСТИЕ</w:t>
      </w:r>
      <w:r w:rsidR="00147BE0" w:rsidRPr="00843193">
        <w:rPr>
          <w:rFonts w:ascii="Times New Roman" w:eastAsia="Times New Roman" w:hAnsi="Times New Roman" w:cs="Times New Roman"/>
          <w:b/>
          <w:sz w:val="28"/>
          <w:szCs w:val="28"/>
          <w:lang w:eastAsia="bg-BG"/>
        </w:rPr>
        <w:t xml:space="preserve"> В </w:t>
      </w:r>
      <w:r w:rsidR="00147BE0">
        <w:rPr>
          <w:rFonts w:ascii="Times New Roman" w:eastAsia="Times New Roman" w:hAnsi="Times New Roman" w:cs="Times New Roman"/>
          <w:b/>
          <w:sz w:val="28"/>
          <w:szCs w:val="28"/>
          <w:lang w:eastAsia="bg-BG"/>
        </w:rPr>
        <w:t xml:space="preserve">ОТКРИТА </w:t>
      </w:r>
      <w:r w:rsidR="00147BE0" w:rsidRPr="00843193">
        <w:rPr>
          <w:rFonts w:ascii="Times New Roman" w:eastAsia="Times New Roman" w:hAnsi="Times New Roman" w:cs="Times New Roman"/>
          <w:b/>
          <w:sz w:val="28"/>
          <w:szCs w:val="28"/>
          <w:lang w:eastAsia="bg-BG"/>
        </w:rPr>
        <w:t>ПРОЦЕДУРА ЗА ВЪЗЛАГАНЕ НА ОБЩЕСТВЕНА ПОРЪЧКА</w:t>
      </w:r>
      <w:r w:rsidR="00147BE0">
        <w:rPr>
          <w:rFonts w:ascii="Times New Roman" w:eastAsia="Times New Roman" w:hAnsi="Times New Roman" w:cs="Times New Roman"/>
          <w:b/>
          <w:sz w:val="28"/>
          <w:szCs w:val="28"/>
          <w:lang w:eastAsia="bg-BG"/>
        </w:rPr>
        <w:t xml:space="preserve"> ПО РЕДА НА ЗОП</w:t>
      </w:r>
      <w:r w:rsidR="00147BE0" w:rsidRPr="00843193">
        <w:rPr>
          <w:rFonts w:ascii="Times New Roman" w:eastAsia="Times New Roman" w:hAnsi="Times New Roman" w:cs="Times New Roman"/>
          <w:b/>
          <w:sz w:val="28"/>
          <w:szCs w:val="28"/>
          <w:lang w:eastAsia="bg-BG"/>
        </w:rPr>
        <w:t xml:space="preserve">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147BE0" w:rsidRDefault="00147BE0">
      <w:pPr>
        <w:rPr>
          <w:lang w:val="en-US"/>
        </w:rPr>
      </w:pPr>
    </w:p>
    <w:p w:rsidR="00373797" w:rsidRPr="00373797" w:rsidRDefault="00373797" w:rsidP="00373797">
      <w:pPr>
        <w:jc w:val="center"/>
        <w:rPr>
          <w:rFonts w:ascii="Times New Roman" w:hAnsi="Times New Roman" w:cs="Times New Roman"/>
          <w:b/>
          <w:color w:val="17365D" w:themeColor="text2" w:themeShade="BF"/>
          <w:sz w:val="28"/>
          <w:szCs w:val="28"/>
          <w:lang w:val="en-US"/>
        </w:rPr>
      </w:pPr>
      <w:r w:rsidRPr="00373797">
        <w:rPr>
          <w:rFonts w:ascii="Times New Roman" w:eastAsia="Times New Roman" w:hAnsi="Times New Roman" w:cs="Times New Roman"/>
          <w:b/>
          <w:color w:val="17365D" w:themeColor="text2" w:themeShade="BF"/>
          <w:sz w:val="28"/>
          <w:szCs w:val="28"/>
          <w:lang w:eastAsia="bg-BG"/>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545F12" w:rsidRDefault="00545F12">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545F12" w:rsidRDefault="00545F12" w:rsidP="00545F12">
          <w:pPr>
            <w:rPr>
              <w:lang w:eastAsia="bg-BG"/>
            </w:rPr>
          </w:pP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80639D" w:rsidRDefault="00545F12">
          <w:pPr>
            <w:pStyle w:val="11"/>
            <w:rPr>
              <w:rFonts w:asciiTheme="minorHAnsi" w:eastAsiaTheme="minorEastAsia" w:hAnsiTheme="minorHAnsi" w:cstheme="minorBidi"/>
              <w:b w:val="0"/>
            </w:rPr>
          </w:pPr>
          <w:r>
            <w:fldChar w:fldCharType="begin"/>
          </w:r>
          <w:r>
            <w:instrText xml:space="preserve"> TOC \o "1-3" \h \z \u </w:instrText>
          </w:r>
          <w:r>
            <w:fldChar w:fldCharType="separate"/>
          </w:r>
          <w:hyperlink w:anchor="_Toc411413940" w:history="1">
            <w:r w:rsidR="0080639D" w:rsidRPr="00135324">
              <w:rPr>
                <w:rStyle w:val="ab"/>
              </w:rPr>
              <w:t>II.</w:t>
            </w:r>
            <w:r w:rsidR="0080639D">
              <w:rPr>
                <w:rFonts w:asciiTheme="minorHAnsi" w:eastAsiaTheme="minorEastAsia" w:hAnsiTheme="minorHAnsi" w:cstheme="minorBidi"/>
                <w:b w:val="0"/>
              </w:rPr>
              <w:tab/>
            </w:r>
            <w:r w:rsidR="0080639D" w:rsidRPr="00135324">
              <w:rPr>
                <w:rStyle w:val="ab"/>
              </w:rPr>
              <w:t>Общи условия</w:t>
            </w:r>
            <w:r w:rsidR="0080639D">
              <w:rPr>
                <w:webHidden/>
              </w:rPr>
              <w:tab/>
            </w:r>
            <w:r w:rsidR="0080639D">
              <w:rPr>
                <w:webHidden/>
              </w:rPr>
              <w:fldChar w:fldCharType="begin"/>
            </w:r>
            <w:r w:rsidR="0080639D">
              <w:rPr>
                <w:webHidden/>
              </w:rPr>
              <w:instrText xml:space="preserve"> PAGEREF _Toc411413940 \h </w:instrText>
            </w:r>
            <w:r w:rsidR="0080639D">
              <w:rPr>
                <w:webHidden/>
              </w:rPr>
            </w:r>
            <w:r w:rsidR="0080639D">
              <w:rPr>
                <w:webHidden/>
              </w:rPr>
              <w:fldChar w:fldCharType="separate"/>
            </w:r>
            <w:r w:rsidR="007D11D7">
              <w:rPr>
                <w:webHidden/>
              </w:rPr>
              <w:t>4</w:t>
            </w:r>
            <w:r w:rsidR="0080639D">
              <w:rPr>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1" w:history="1">
            <w:r w:rsidR="0080639D" w:rsidRPr="00135324">
              <w:rPr>
                <w:rStyle w:val="ab"/>
                <w:rFonts w:ascii="Times New Roman" w:hAnsi="Times New Roman" w:cs="Times New Roman"/>
                <w:noProof/>
              </w:rPr>
              <w:t>1.</w:t>
            </w:r>
            <w:r w:rsidR="0080639D">
              <w:rPr>
                <w:rFonts w:eastAsiaTheme="minorEastAsia"/>
                <w:noProof/>
                <w:lang w:eastAsia="bg-BG"/>
              </w:rPr>
              <w:tab/>
            </w:r>
            <w:r w:rsidR="0080639D" w:rsidRPr="00135324">
              <w:rPr>
                <w:rStyle w:val="ab"/>
                <w:rFonts w:ascii="Times New Roman" w:hAnsi="Times New Roman" w:cs="Times New Roman"/>
                <w:noProof/>
              </w:rPr>
              <w:t>Възложител</w:t>
            </w:r>
            <w:r w:rsidR="0080639D">
              <w:rPr>
                <w:noProof/>
                <w:webHidden/>
              </w:rPr>
              <w:tab/>
            </w:r>
            <w:r w:rsidR="0080639D">
              <w:rPr>
                <w:noProof/>
                <w:webHidden/>
              </w:rPr>
              <w:fldChar w:fldCharType="begin"/>
            </w:r>
            <w:r w:rsidR="0080639D">
              <w:rPr>
                <w:noProof/>
                <w:webHidden/>
              </w:rPr>
              <w:instrText xml:space="preserve"> PAGEREF _Toc411413941 \h </w:instrText>
            </w:r>
            <w:r w:rsidR="0080639D">
              <w:rPr>
                <w:noProof/>
                <w:webHidden/>
              </w:rPr>
            </w:r>
            <w:r w:rsidR="0080639D">
              <w:rPr>
                <w:noProof/>
                <w:webHidden/>
              </w:rPr>
              <w:fldChar w:fldCharType="separate"/>
            </w:r>
            <w:r w:rsidR="007D11D7">
              <w:rPr>
                <w:noProof/>
                <w:webHidden/>
              </w:rPr>
              <w:t>4</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2" w:history="1">
            <w:r w:rsidR="0080639D" w:rsidRPr="00135324">
              <w:rPr>
                <w:rStyle w:val="ab"/>
                <w:rFonts w:ascii="Times New Roman" w:hAnsi="Times New Roman" w:cs="Times New Roman"/>
                <w:noProof/>
              </w:rPr>
              <w:t>2.</w:t>
            </w:r>
            <w:r w:rsidR="0080639D">
              <w:rPr>
                <w:rFonts w:eastAsiaTheme="minorEastAsia"/>
                <w:noProof/>
                <w:lang w:eastAsia="bg-BG"/>
              </w:rPr>
              <w:tab/>
            </w:r>
            <w:r w:rsidR="0080639D" w:rsidRPr="00135324">
              <w:rPr>
                <w:rStyle w:val="ab"/>
                <w:rFonts w:ascii="Times New Roman" w:hAnsi="Times New Roman" w:cs="Times New Roman"/>
                <w:noProof/>
              </w:rPr>
              <w:t>Предмет и описание на обществената поръчка</w:t>
            </w:r>
            <w:r w:rsidR="0080639D">
              <w:rPr>
                <w:noProof/>
                <w:webHidden/>
              </w:rPr>
              <w:tab/>
            </w:r>
            <w:r w:rsidR="0080639D">
              <w:rPr>
                <w:noProof/>
                <w:webHidden/>
              </w:rPr>
              <w:fldChar w:fldCharType="begin"/>
            </w:r>
            <w:r w:rsidR="0080639D">
              <w:rPr>
                <w:noProof/>
                <w:webHidden/>
              </w:rPr>
              <w:instrText xml:space="preserve"> PAGEREF _Toc411413942 \h </w:instrText>
            </w:r>
            <w:r w:rsidR="0080639D">
              <w:rPr>
                <w:noProof/>
                <w:webHidden/>
              </w:rPr>
            </w:r>
            <w:r w:rsidR="0080639D">
              <w:rPr>
                <w:noProof/>
                <w:webHidden/>
              </w:rPr>
              <w:fldChar w:fldCharType="separate"/>
            </w:r>
            <w:r w:rsidR="007D11D7">
              <w:rPr>
                <w:noProof/>
                <w:webHidden/>
              </w:rPr>
              <w:t>4</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3" w:history="1">
            <w:r w:rsidR="0080639D" w:rsidRPr="00135324">
              <w:rPr>
                <w:rStyle w:val="ab"/>
                <w:rFonts w:ascii="Times New Roman" w:eastAsia="Times New Roman" w:hAnsi="Times New Roman" w:cs="Times New Roman"/>
                <w:noProof/>
                <w:lang w:eastAsia="bg-BG"/>
              </w:rPr>
              <w:t>3.</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Прогнозна стойност на поръчката</w:t>
            </w:r>
            <w:r w:rsidR="0080639D">
              <w:rPr>
                <w:noProof/>
                <w:webHidden/>
              </w:rPr>
              <w:tab/>
            </w:r>
            <w:r w:rsidR="0080639D">
              <w:rPr>
                <w:noProof/>
                <w:webHidden/>
              </w:rPr>
              <w:fldChar w:fldCharType="begin"/>
            </w:r>
            <w:r w:rsidR="0080639D">
              <w:rPr>
                <w:noProof/>
                <w:webHidden/>
              </w:rPr>
              <w:instrText xml:space="preserve"> PAGEREF _Toc411413943 \h </w:instrText>
            </w:r>
            <w:r w:rsidR="0080639D">
              <w:rPr>
                <w:noProof/>
                <w:webHidden/>
              </w:rPr>
            </w:r>
            <w:r w:rsidR="0080639D">
              <w:rPr>
                <w:noProof/>
                <w:webHidden/>
              </w:rPr>
              <w:fldChar w:fldCharType="separate"/>
            </w:r>
            <w:r w:rsidR="007D11D7">
              <w:rPr>
                <w:noProof/>
                <w:webHidden/>
              </w:rPr>
              <w:t>4</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4" w:history="1">
            <w:r w:rsidR="0080639D" w:rsidRPr="00135324">
              <w:rPr>
                <w:rStyle w:val="ab"/>
                <w:rFonts w:ascii="Times New Roman" w:hAnsi="Times New Roman" w:cs="Times New Roman"/>
                <w:noProof/>
              </w:rPr>
              <w:t>4.</w:t>
            </w:r>
            <w:r w:rsidR="0080639D">
              <w:rPr>
                <w:rFonts w:eastAsiaTheme="minorEastAsia"/>
                <w:noProof/>
                <w:lang w:eastAsia="bg-BG"/>
              </w:rPr>
              <w:tab/>
            </w:r>
            <w:r w:rsidR="0080639D" w:rsidRPr="00135324">
              <w:rPr>
                <w:rStyle w:val="ab"/>
                <w:rFonts w:ascii="Times New Roman" w:hAnsi="Times New Roman" w:cs="Times New Roman"/>
                <w:noProof/>
              </w:rPr>
              <w:t>Възможност за представяне на варианти в офертите</w:t>
            </w:r>
            <w:r w:rsidR="0080639D">
              <w:rPr>
                <w:noProof/>
                <w:webHidden/>
              </w:rPr>
              <w:tab/>
            </w:r>
            <w:r w:rsidR="0080639D">
              <w:rPr>
                <w:noProof/>
                <w:webHidden/>
              </w:rPr>
              <w:fldChar w:fldCharType="begin"/>
            </w:r>
            <w:r w:rsidR="0080639D">
              <w:rPr>
                <w:noProof/>
                <w:webHidden/>
              </w:rPr>
              <w:instrText xml:space="preserve"> PAGEREF _Toc411413944 \h </w:instrText>
            </w:r>
            <w:r w:rsidR="0080639D">
              <w:rPr>
                <w:noProof/>
                <w:webHidden/>
              </w:rPr>
            </w:r>
            <w:r w:rsidR="0080639D">
              <w:rPr>
                <w:noProof/>
                <w:webHidden/>
              </w:rPr>
              <w:fldChar w:fldCharType="separate"/>
            </w:r>
            <w:r w:rsidR="007D11D7">
              <w:rPr>
                <w:noProof/>
                <w:webHidden/>
              </w:rPr>
              <w:t>5</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5" w:history="1">
            <w:r w:rsidR="0080639D" w:rsidRPr="00135324">
              <w:rPr>
                <w:rStyle w:val="ab"/>
                <w:rFonts w:ascii="Times New Roman" w:hAnsi="Times New Roman" w:cs="Times New Roman"/>
                <w:noProof/>
              </w:rPr>
              <w:t>5.</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 xml:space="preserve">Критерий за оценка на постъпилите оферти </w:t>
            </w:r>
            <w:r w:rsidR="0080639D" w:rsidRPr="00135324">
              <w:rPr>
                <w:rStyle w:val="ab"/>
                <w:rFonts w:ascii="Times New Roman" w:hAnsi="Times New Roman" w:cs="Times New Roman"/>
                <w:noProof/>
              </w:rPr>
              <w:t>- „най-ниска предлагана цена“.</w:t>
            </w:r>
            <w:r w:rsidR="0080639D">
              <w:rPr>
                <w:noProof/>
                <w:webHidden/>
              </w:rPr>
              <w:tab/>
            </w:r>
            <w:r w:rsidR="0080639D">
              <w:rPr>
                <w:noProof/>
                <w:webHidden/>
              </w:rPr>
              <w:fldChar w:fldCharType="begin"/>
            </w:r>
            <w:r w:rsidR="0080639D">
              <w:rPr>
                <w:noProof/>
                <w:webHidden/>
              </w:rPr>
              <w:instrText xml:space="preserve"> PAGEREF _Toc411413945 \h </w:instrText>
            </w:r>
            <w:r w:rsidR="0080639D">
              <w:rPr>
                <w:noProof/>
                <w:webHidden/>
              </w:rPr>
            </w:r>
            <w:r w:rsidR="0080639D">
              <w:rPr>
                <w:noProof/>
                <w:webHidden/>
              </w:rPr>
              <w:fldChar w:fldCharType="separate"/>
            </w:r>
            <w:r w:rsidR="007D11D7">
              <w:rPr>
                <w:noProof/>
                <w:webHidden/>
              </w:rPr>
              <w:t>5</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6" w:history="1">
            <w:r w:rsidR="0080639D" w:rsidRPr="00135324">
              <w:rPr>
                <w:rStyle w:val="ab"/>
                <w:rFonts w:ascii="Times New Roman" w:eastAsia="Times New Roman" w:hAnsi="Times New Roman" w:cs="Times New Roman"/>
                <w:noProof/>
                <w:lang w:eastAsia="bg-BG"/>
              </w:rPr>
              <w:t>6.</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Разходи за участие в обществената поръчка</w:t>
            </w:r>
            <w:r w:rsidR="0080639D">
              <w:rPr>
                <w:noProof/>
                <w:webHidden/>
              </w:rPr>
              <w:tab/>
            </w:r>
            <w:r w:rsidR="0080639D">
              <w:rPr>
                <w:noProof/>
                <w:webHidden/>
              </w:rPr>
              <w:fldChar w:fldCharType="begin"/>
            </w:r>
            <w:r w:rsidR="0080639D">
              <w:rPr>
                <w:noProof/>
                <w:webHidden/>
              </w:rPr>
              <w:instrText xml:space="preserve"> PAGEREF _Toc411413946 \h </w:instrText>
            </w:r>
            <w:r w:rsidR="0080639D">
              <w:rPr>
                <w:noProof/>
                <w:webHidden/>
              </w:rPr>
            </w:r>
            <w:r w:rsidR="0080639D">
              <w:rPr>
                <w:noProof/>
                <w:webHidden/>
              </w:rPr>
              <w:fldChar w:fldCharType="separate"/>
            </w:r>
            <w:r w:rsidR="007D11D7">
              <w:rPr>
                <w:noProof/>
                <w:webHidden/>
              </w:rPr>
              <w:t>5</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47" w:history="1">
            <w:r w:rsidR="0080639D" w:rsidRPr="00135324">
              <w:rPr>
                <w:rStyle w:val="ab"/>
              </w:rPr>
              <w:t>III.</w:t>
            </w:r>
            <w:r w:rsidR="0080639D">
              <w:rPr>
                <w:rFonts w:asciiTheme="minorHAnsi" w:eastAsiaTheme="minorEastAsia" w:hAnsiTheme="minorHAnsi" w:cstheme="minorBidi"/>
                <w:b w:val="0"/>
              </w:rPr>
              <w:tab/>
            </w:r>
            <w:r w:rsidR="0080639D" w:rsidRPr="00135324">
              <w:rPr>
                <w:rStyle w:val="ab"/>
              </w:rPr>
              <w:t>Техническа спецификация (пълно описание предмета на поръчката)</w:t>
            </w:r>
            <w:r w:rsidR="0080639D">
              <w:rPr>
                <w:webHidden/>
              </w:rPr>
              <w:tab/>
            </w:r>
            <w:r w:rsidR="0080639D">
              <w:rPr>
                <w:webHidden/>
              </w:rPr>
              <w:fldChar w:fldCharType="begin"/>
            </w:r>
            <w:r w:rsidR="0080639D">
              <w:rPr>
                <w:webHidden/>
              </w:rPr>
              <w:instrText xml:space="preserve"> PAGEREF _Toc411413947 \h </w:instrText>
            </w:r>
            <w:r w:rsidR="0080639D">
              <w:rPr>
                <w:webHidden/>
              </w:rPr>
            </w:r>
            <w:r w:rsidR="0080639D">
              <w:rPr>
                <w:webHidden/>
              </w:rPr>
              <w:fldChar w:fldCharType="separate"/>
            </w:r>
            <w:r w:rsidR="007D11D7">
              <w:rPr>
                <w:webHidden/>
              </w:rPr>
              <w:t>5</w:t>
            </w:r>
            <w:r w:rsidR="0080639D">
              <w:rPr>
                <w:webHidden/>
              </w:rPr>
              <w:fldChar w:fldCharType="end"/>
            </w:r>
          </w:hyperlink>
        </w:p>
        <w:p w:rsidR="0080639D" w:rsidRDefault="00780224">
          <w:pPr>
            <w:pStyle w:val="11"/>
            <w:rPr>
              <w:rFonts w:asciiTheme="minorHAnsi" w:eastAsiaTheme="minorEastAsia" w:hAnsiTheme="minorHAnsi" w:cstheme="minorBidi"/>
              <w:b w:val="0"/>
            </w:rPr>
          </w:pPr>
          <w:hyperlink w:anchor="_Toc411413948" w:history="1">
            <w:r w:rsidR="0080639D" w:rsidRPr="00135324">
              <w:rPr>
                <w:rStyle w:val="ab"/>
              </w:rPr>
              <w:t>IV.</w:t>
            </w:r>
            <w:r w:rsidR="0080639D">
              <w:rPr>
                <w:rFonts w:asciiTheme="minorHAnsi" w:eastAsiaTheme="minorEastAsia" w:hAnsiTheme="minorHAnsi" w:cstheme="minorBidi"/>
                <w:b w:val="0"/>
              </w:rPr>
              <w:tab/>
            </w:r>
            <w:r w:rsidR="0080639D" w:rsidRPr="00135324">
              <w:rPr>
                <w:rStyle w:val="ab"/>
              </w:rPr>
              <w:t>Технически условия за изпълнение на обществената поръчка и Изисквания към участниците</w:t>
            </w:r>
            <w:r w:rsidR="0080639D">
              <w:rPr>
                <w:webHidden/>
              </w:rPr>
              <w:tab/>
            </w:r>
            <w:r w:rsidR="0080639D">
              <w:rPr>
                <w:webHidden/>
              </w:rPr>
              <w:fldChar w:fldCharType="begin"/>
            </w:r>
            <w:r w:rsidR="0080639D">
              <w:rPr>
                <w:webHidden/>
              </w:rPr>
              <w:instrText xml:space="preserve"> PAGEREF _Toc411413948 \h </w:instrText>
            </w:r>
            <w:r w:rsidR="0080639D">
              <w:rPr>
                <w:webHidden/>
              </w:rPr>
            </w:r>
            <w:r w:rsidR="0080639D">
              <w:rPr>
                <w:webHidden/>
              </w:rPr>
              <w:fldChar w:fldCharType="separate"/>
            </w:r>
            <w:r w:rsidR="007D11D7">
              <w:rPr>
                <w:webHidden/>
              </w:rPr>
              <w:t>15</w:t>
            </w:r>
            <w:r w:rsidR="0080639D">
              <w:rPr>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49" w:history="1">
            <w:r w:rsidR="0080639D" w:rsidRPr="00135324">
              <w:rPr>
                <w:rStyle w:val="ab"/>
                <w:rFonts w:ascii="Times New Roman" w:hAnsi="Times New Roman" w:cs="Times New Roman"/>
                <w:noProof/>
              </w:rPr>
              <w:t>7.</w:t>
            </w:r>
            <w:r w:rsidR="0080639D">
              <w:rPr>
                <w:rFonts w:eastAsiaTheme="minorEastAsia"/>
                <w:noProof/>
                <w:lang w:eastAsia="bg-BG"/>
              </w:rPr>
              <w:tab/>
            </w:r>
            <w:r w:rsidR="0080639D" w:rsidRPr="00135324">
              <w:rPr>
                <w:rStyle w:val="ab"/>
                <w:rFonts w:ascii="Times New Roman" w:hAnsi="Times New Roman" w:cs="Times New Roman"/>
                <w:noProof/>
              </w:rPr>
              <w:t>Общи изисквания</w:t>
            </w:r>
            <w:r w:rsidR="0080639D">
              <w:rPr>
                <w:noProof/>
                <w:webHidden/>
              </w:rPr>
              <w:tab/>
            </w:r>
            <w:r w:rsidR="0080639D">
              <w:rPr>
                <w:noProof/>
                <w:webHidden/>
              </w:rPr>
              <w:fldChar w:fldCharType="begin"/>
            </w:r>
            <w:r w:rsidR="0080639D">
              <w:rPr>
                <w:noProof/>
                <w:webHidden/>
              </w:rPr>
              <w:instrText xml:space="preserve"> PAGEREF _Toc411413949 \h </w:instrText>
            </w:r>
            <w:r w:rsidR="0080639D">
              <w:rPr>
                <w:noProof/>
                <w:webHidden/>
              </w:rPr>
            </w:r>
            <w:r w:rsidR="0080639D">
              <w:rPr>
                <w:noProof/>
                <w:webHidden/>
              </w:rPr>
              <w:fldChar w:fldCharType="separate"/>
            </w:r>
            <w:r w:rsidR="007D11D7">
              <w:rPr>
                <w:noProof/>
                <w:webHidden/>
              </w:rPr>
              <w:t>15</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50" w:history="1">
            <w:r w:rsidR="0080639D" w:rsidRPr="00135324">
              <w:rPr>
                <w:rStyle w:val="ab"/>
                <w:rFonts w:ascii="Times New Roman" w:eastAsia="Times New Roman" w:hAnsi="Times New Roman" w:cs="Times New Roman"/>
                <w:noProof/>
                <w:lang w:eastAsia="bg-BG"/>
              </w:rPr>
              <w:t>8.</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Изисквания към финансовото и икономическото състояние на участниците</w:t>
            </w:r>
            <w:r w:rsidR="0080639D">
              <w:rPr>
                <w:noProof/>
                <w:webHidden/>
              </w:rPr>
              <w:tab/>
            </w:r>
            <w:r w:rsidR="0080639D">
              <w:rPr>
                <w:noProof/>
                <w:webHidden/>
              </w:rPr>
              <w:fldChar w:fldCharType="begin"/>
            </w:r>
            <w:r w:rsidR="0080639D">
              <w:rPr>
                <w:noProof/>
                <w:webHidden/>
              </w:rPr>
              <w:instrText xml:space="preserve"> PAGEREF _Toc411413950 \h </w:instrText>
            </w:r>
            <w:r w:rsidR="0080639D">
              <w:rPr>
                <w:noProof/>
                <w:webHidden/>
              </w:rPr>
            </w:r>
            <w:r w:rsidR="0080639D">
              <w:rPr>
                <w:noProof/>
                <w:webHidden/>
              </w:rPr>
              <w:fldChar w:fldCharType="separate"/>
            </w:r>
            <w:r w:rsidR="007D11D7">
              <w:rPr>
                <w:noProof/>
                <w:webHidden/>
              </w:rPr>
              <w:t>20</w:t>
            </w:r>
            <w:r w:rsidR="0080639D">
              <w:rPr>
                <w:noProof/>
                <w:webHidden/>
              </w:rPr>
              <w:fldChar w:fldCharType="end"/>
            </w:r>
          </w:hyperlink>
        </w:p>
        <w:p w:rsidR="0080639D" w:rsidRDefault="00780224">
          <w:pPr>
            <w:pStyle w:val="21"/>
            <w:tabs>
              <w:tab w:val="left" w:pos="660"/>
              <w:tab w:val="right" w:leader="dot" w:pos="9060"/>
            </w:tabs>
            <w:rPr>
              <w:rFonts w:eastAsiaTheme="minorEastAsia"/>
              <w:noProof/>
              <w:lang w:eastAsia="bg-BG"/>
            </w:rPr>
          </w:pPr>
          <w:hyperlink w:anchor="_Toc411413951" w:history="1">
            <w:r w:rsidR="0080639D" w:rsidRPr="00135324">
              <w:rPr>
                <w:rStyle w:val="ab"/>
                <w:rFonts w:ascii="Times New Roman" w:hAnsi="Times New Roman" w:cs="Times New Roman"/>
                <w:noProof/>
              </w:rPr>
              <w:t>9.</w:t>
            </w:r>
            <w:r w:rsidR="0080639D">
              <w:rPr>
                <w:rFonts w:eastAsiaTheme="minorEastAsia"/>
                <w:noProof/>
                <w:lang w:eastAsia="bg-BG"/>
              </w:rPr>
              <w:tab/>
            </w:r>
            <w:r w:rsidR="0080639D" w:rsidRPr="00135324">
              <w:rPr>
                <w:rStyle w:val="ab"/>
                <w:rFonts w:ascii="Times New Roman" w:hAnsi="Times New Roman" w:cs="Times New Roman"/>
                <w:noProof/>
              </w:rPr>
              <w:t>Изисквания към квалификационните и технически възможности на кандидатите</w:t>
            </w:r>
            <w:r w:rsidR="0080639D">
              <w:rPr>
                <w:noProof/>
                <w:webHidden/>
              </w:rPr>
              <w:tab/>
            </w:r>
            <w:r w:rsidR="0080639D">
              <w:rPr>
                <w:noProof/>
                <w:webHidden/>
              </w:rPr>
              <w:fldChar w:fldCharType="begin"/>
            </w:r>
            <w:r w:rsidR="0080639D">
              <w:rPr>
                <w:noProof/>
                <w:webHidden/>
              </w:rPr>
              <w:instrText xml:space="preserve"> PAGEREF _Toc411413951 \h </w:instrText>
            </w:r>
            <w:r w:rsidR="0080639D">
              <w:rPr>
                <w:noProof/>
                <w:webHidden/>
              </w:rPr>
            </w:r>
            <w:r w:rsidR="0080639D">
              <w:rPr>
                <w:noProof/>
                <w:webHidden/>
              </w:rPr>
              <w:fldChar w:fldCharType="separate"/>
            </w:r>
            <w:r w:rsidR="007D11D7">
              <w:rPr>
                <w:noProof/>
                <w:webHidden/>
              </w:rPr>
              <w:t>20</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2" w:history="1">
            <w:r w:rsidR="0080639D" w:rsidRPr="00135324">
              <w:rPr>
                <w:rStyle w:val="ab"/>
                <w:rFonts w:ascii="Times New Roman" w:hAnsi="Times New Roman" w:cs="Times New Roman"/>
                <w:noProof/>
              </w:rPr>
              <w:t>10.</w:t>
            </w:r>
            <w:r w:rsidR="0080639D">
              <w:rPr>
                <w:rFonts w:eastAsiaTheme="minorEastAsia"/>
                <w:noProof/>
                <w:lang w:eastAsia="bg-BG"/>
              </w:rPr>
              <w:tab/>
            </w:r>
            <w:r w:rsidR="0080639D" w:rsidRPr="00135324">
              <w:rPr>
                <w:rStyle w:val="ab"/>
                <w:rFonts w:ascii="Times New Roman" w:hAnsi="Times New Roman" w:cs="Times New Roman"/>
                <w:noProof/>
              </w:rPr>
              <w:t>Изисквания за качество</w:t>
            </w:r>
            <w:r w:rsidR="0080639D">
              <w:rPr>
                <w:noProof/>
                <w:webHidden/>
              </w:rPr>
              <w:tab/>
            </w:r>
            <w:r w:rsidR="0080639D">
              <w:rPr>
                <w:noProof/>
                <w:webHidden/>
              </w:rPr>
              <w:fldChar w:fldCharType="begin"/>
            </w:r>
            <w:r w:rsidR="0080639D">
              <w:rPr>
                <w:noProof/>
                <w:webHidden/>
              </w:rPr>
              <w:instrText xml:space="preserve"> PAGEREF _Toc411413952 \h </w:instrText>
            </w:r>
            <w:r w:rsidR="0080639D">
              <w:rPr>
                <w:noProof/>
                <w:webHidden/>
              </w:rPr>
            </w:r>
            <w:r w:rsidR="0080639D">
              <w:rPr>
                <w:noProof/>
                <w:webHidden/>
              </w:rPr>
              <w:fldChar w:fldCharType="separate"/>
            </w:r>
            <w:r w:rsidR="007D11D7">
              <w:rPr>
                <w:noProof/>
                <w:webHidden/>
              </w:rPr>
              <w:t>23</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3" w:history="1">
            <w:r w:rsidR="0080639D" w:rsidRPr="00135324">
              <w:rPr>
                <w:rStyle w:val="ab"/>
                <w:rFonts w:ascii="Times New Roman" w:hAnsi="Times New Roman" w:cs="Times New Roman"/>
                <w:noProof/>
              </w:rPr>
              <w:t>11.</w:t>
            </w:r>
            <w:r w:rsidR="0080639D">
              <w:rPr>
                <w:rFonts w:eastAsiaTheme="minorEastAsia"/>
                <w:noProof/>
                <w:lang w:eastAsia="bg-BG"/>
              </w:rPr>
              <w:tab/>
            </w:r>
            <w:r w:rsidR="0080639D" w:rsidRPr="00135324">
              <w:rPr>
                <w:rStyle w:val="ab"/>
                <w:rFonts w:ascii="Times New Roman" w:hAnsi="Times New Roman" w:cs="Times New Roman"/>
                <w:noProof/>
              </w:rPr>
              <w:t>Срок на валидност на офертите</w:t>
            </w:r>
            <w:r w:rsidR="0080639D">
              <w:rPr>
                <w:noProof/>
                <w:webHidden/>
              </w:rPr>
              <w:tab/>
            </w:r>
            <w:r w:rsidR="0080639D">
              <w:rPr>
                <w:noProof/>
                <w:webHidden/>
              </w:rPr>
              <w:fldChar w:fldCharType="begin"/>
            </w:r>
            <w:r w:rsidR="0080639D">
              <w:rPr>
                <w:noProof/>
                <w:webHidden/>
              </w:rPr>
              <w:instrText xml:space="preserve"> PAGEREF _Toc411413953 \h </w:instrText>
            </w:r>
            <w:r w:rsidR="0080639D">
              <w:rPr>
                <w:noProof/>
                <w:webHidden/>
              </w:rPr>
            </w:r>
            <w:r w:rsidR="0080639D">
              <w:rPr>
                <w:noProof/>
                <w:webHidden/>
              </w:rPr>
              <w:fldChar w:fldCharType="separate"/>
            </w:r>
            <w:r w:rsidR="007D11D7">
              <w:rPr>
                <w:noProof/>
                <w:webHidden/>
              </w:rPr>
              <w:t>23</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4" w:history="1">
            <w:r w:rsidR="0080639D" w:rsidRPr="00135324">
              <w:rPr>
                <w:rStyle w:val="ab"/>
                <w:rFonts w:ascii="Times New Roman" w:hAnsi="Times New Roman" w:cs="Times New Roman"/>
                <w:noProof/>
              </w:rPr>
              <w:t>12.</w:t>
            </w:r>
            <w:r w:rsidR="0080639D">
              <w:rPr>
                <w:rFonts w:eastAsiaTheme="minorEastAsia"/>
                <w:noProof/>
                <w:lang w:eastAsia="bg-BG"/>
              </w:rPr>
              <w:tab/>
            </w:r>
            <w:r w:rsidR="0080639D" w:rsidRPr="00135324">
              <w:rPr>
                <w:rStyle w:val="ab"/>
                <w:rFonts w:ascii="Times New Roman" w:hAnsi="Times New Roman" w:cs="Times New Roman"/>
                <w:noProof/>
              </w:rPr>
              <w:t>Гаранции</w:t>
            </w:r>
            <w:r w:rsidR="0080639D">
              <w:rPr>
                <w:noProof/>
                <w:webHidden/>
              </w:rPr>
              <w:tab/>
            </w:r>
            <w:r w:rsidR="0080639D">
              <w:rPr>
                <w:noProof/>
                <w:webHidden/>
              </w:rPr>
              <w:fldChar w:fldCharType="begin"/>
            </w:r>
            <w:r w:rsidR="0080639D">
              <w:rPr>
                <w:noProof/>
                <w:webHidden/>
              </w:rPr>
              <w:instrText xml:space="preserve"> PAGEREF _Toc411413954 \h </w:instrText>
            </w:r>
            <w:r w:rsidR="0080639D">
              <w:rPr>
                <w:noProof/>
                <w:webHidden/>
              </w:rPr>
            </w:r>
            <w:r w:rsidR="0080639D">
              <w:rPr>
                <w:noProof/>
                <w:webHidden/>
              </w:rPr>
              <w:fldChar w:fldCharType="separate"/>
            </w:r>
            <w:r w:rsidR="007D11D7">
              <w:rPr>
                <w:noProof/>
                <w:webHidden/>
              </w:rPr>
              <w:t>23</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5" w:history="1">
            <w:r w:rsidR="0080639D" w:rsidRPr="00135324">
              <w:rPr>
                <w:rStyle w:val="ab"/>
                <w:rFonts w:ascii="Times New Roman" w:hAnsi="Times New Roman" w:cs="Times New Roman"/>
                <w:noProof/>
                <w:lang w:eastAsia="bg-BG"/>
              </w:rPr>
              <w:t>13.</w:t>
            </w:r>
            <w:r w:rsidR="0080639D">
              <w:rPr>
                <w:rFonts w:eastAsiaTheme="minorEastAsia"/>
                <w:noProof/>
                <w:lang w:eastAsia="bg-BG"/>
              </w:rPr>
              <w:tab/>
            </w:r>
            <w:r w:rsidR="0080639D" w:rsidRPr="00135324">
              <w:rPr>
                <w:rStyle w:val="ab"/>
                <w:rFonts w:ascii="Times New Roman" w:hAnsi="Times New Roman" w:cs="Times New Roman"/>
                <w:noProof/>
                <w:lang w:eastAsia="bg-BG"/>
              </w:rPr>
              <w:t>Документация за участие</w:t>
            </w:r>
            <w:r w:rsidR="0080639D">
              <w:rPr>
                <w:noProof/>
                <w:webHidden/>
              </w:rPr>
              <w:tab/>
            </w:r>
            <w:r w:rsidR="0080639D">
              <w:rPr>
                <w:noProof/>
                <w:webHidden/>
              </w:rPr>
              <w:fldChar w:fldCharType="begin"/>
            </w:r>
            <w:r w:rsidR="0080639D">
              <w:rPr>
                <w:noProof/>
                <w:webHidden/>
              </w:rPr>
              <w:instrText xml:space="preserve"> PAGEREF _Toc411413955 \h </w:instrText>
            </w:r>
            <w:r w:rsidR="0080639D">
              <w:rPr>
                <w:noProof/>
                <w:webHidden/>
              </w:rPr>
            </w:r>
            <w:r w:rsidR="0080639D">
              <w:rPr>
                <w:noProof/>
                <w:webHidden/>
              </w:rPr>
              <w:fldChar w:fldCharType="separate"/>
            </w:r>
            <w:r w:rsidR="007D11D7">
              <w:rPr>
                <w:noProof/>
                <w:webHidden/>
              </w:rPr>
              <w:t>25</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6" w:history="1">
            <w:r w:rsidR="0080639D" w:rsidRPr="00135324">
              <w:rPr>
                <w:rStyle w:val="ab"/>
                <w:rFonts w:ascii="Times New Roman" w:hAnsi="Times New Roman" w:cs="Times New Roman"/>
                <w:noProof/>
              </w:rPr>
              <w:t>14.</w:t>
            </w:r>
            <w:r w:rsidR="0080639D">
              <w:rPr>
                <w:rFonts w:eastAsiaTheme="minorEastAsia"/>
                <w:noProof/>
                <w:lang w:eastAsia="bg-BG"/>
              </w:rPr>
              <w:tab/>
            </w:r>
            <w:r w:rsidR="0080639D" w:rsidRPr="00135324">
              <w:rPr>
                <w:rStyle w:val="ab"/>
                <w:rFonts w:ascii="Times New Roman" w:hAnsi="Times New Roman" w:cs="Times New Roman"/>
                <w:noProof/>
              </w:rPr>
              <w:t>Подготовка и подаване на офертата</w:t>
            </w:r>
            <w:r w:rsidR="0080639D">
              <w:rPr>
                <w:noProof/>
                <w:webHidden/>
              </w:rPr>
              <w:tab/>
            </w:r>
            <w:r w:rsidR="0080639D">
              <w:rPr>
                <w:noProof/>
                <w:webHidden/>
              </w:rPr>
              <w:fldChar w:fldCharType="begin"/>
            </w:r>
            <w:r w:rsidR="0080639D">
              <w:rPr>
                <w:noProof/>
                <w:webHidden/>
              </w:rPr>
              <w:instrText xml:space="preserve"> PAGEREF _Toc411413956 \h </w:instrText>
            </w:r>
            <w:r w:rsidR="0080639D">
              <w:rPr>
                <w:noProof/>
                <w:webHidden/>
              </w:rPr>
            </w:r>
            <w:r w:rsidR="0080639D">
              <w:rPr>
                <w:noProof/>
                <w:webHidden/>
              </w:rPr>
              <w:fldChar w:fldCharType="separate"/>
            </w:r>
            <w:r w:rsidR="007D11D7">
              <w:rPr>
                <w:noProof/>
                <w:webHidden/>
              </w:rPr>
              <w:t>25</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7" w:history="1">
            <w:r w:rsidR="0080639D" w:rsidRPr="00135324">
              <w:rPr>
                <w:rStyle w:val="ab"/>
                <w:rFonts w:ascii="Times New Roman" w:hAnsi="Times New Roman" w:cs="Times New Roman"/>
                <w:noProof/>
              </w:rPr>
              <w:t>15.</w:t>
            </w:r>
            <w:r w:rsidR="0080639D">
              <w:rPr>
                <w:rFonts w:eastAsiaTheme="minorEastAsia"/>
                <w:noProof/>
                <w:lang w:eastAsia="bg-BG"/>
              </w:rPr>
              <w:tab/>
            </w:r>
            <w:r w:rsidR="0080639D" w:rsidRPr="00135324">
              <w:rPr>
                <w:rStyle w:val="ab"/>
                <w:rFonts w:ascii="Times New Roman" w:hAnsi="Times New Roman" w:cs="Times New Roman"/>
                <w:noProof/>
              </w:rPr>
              <w:t>Запечатване на офертата</w:t>
            </w:r>
            <w:r w:rsidR="0080639D">
              <w:rPr>
                <w:noProof/>
                <w:webHidden/>
              </w:rPr>
              <w:tab/>
            </w:r>
            <w:r w:rsidR="0080639D">
              <w:rPr>
                <w:noProof/>
                <w:webHidden/>
              </w:rPr>
              <w:fldChar w:fldCharType="begin"/>
            </w:r>
            <w:r w:rsidR="0080639D">
              <w:rPr>
                <w:noProof/>
                <w:webHidden/>
              </w:rPr>
              <w:instrText xml:space="preserve"> PAGEREF _Toc411413957 \h </w:instrText>
            </w:r>
            <w:r w:rsidR="0080639D">
              <w:rPr>
                <w:noProof/>
                <w:webHidden/>
              </w:rPr>
            </w:r>
            <w:r w:rsidR="0080639D">
              <w:rPr>
                <w:noProof/>
                <w:webHidden/>
              </w:rPr>
              <w:fldChar w:fldCharType="separate"/>
            </w:r>
            <w:r w:rsidR="007D11D7">
              <w:rPr>
                <w:noProof/>
                <w:webHidden/>
              </w:rPr>
              <w:t>29</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8" w:history="1">
            <w:r w:rsidR="0080639D" w:rsidRPr="00135324">
              <w:rPr>
                <w:rStyle w:val="ab"/>
                <w:rFonts w:ascii="Times New Roman" w:eastAsia="Times New Roman" w:hAnsi="Times New Roman" w:cs="Times New Roman"/>
                <w:noProof/>
                <w:lang w:eastAsia="bg-BG"/>
              </w:rPr>
              <w:t>16.</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Промени и оттегляне на офертите</w:t>
            </w:r>
            <w:r w:rsidR="0080639D">
              <w:rPr>
                <w:noProof/>
                <w:webHidden/>
              </w:rPr>
              <w:tab/>
            </w:r>
            <w:r w:rsidR="0080639D">
              <w:rPr>
                <w:noProof/>
                <w:webHidden/>
              </w:rPr>
              <w:fldChar w:fldCharType="begin"/>
            </w:r>
            <w:r w:rsidR="0080639D">
              <w:rPr>
                <w:noProof/>
                <w:webHidden/>
              </w:rPr>
              <w:instrText xml:space="preserve"> PAGEREF _Toc411413958 \h </w:instrText>
            </w:r>
            <w:r w:rsidR="0080639D">
              <w:rPr>
                <w:noProof/>
                <w:webHidden/>
              </w:rPr>
            </w:r>
            <w:r w:rsidR="0080639D">
              <w:rPr>
                <w:noProof/>
                <w:webHidden/>
              </w:rPr>
              <w:fldChar w:fldCharType="separate"/>
            </w:r>
            <w:r w:rsidR="007D11D7">
              <w:rPr>
                <w:noProof/>
                <w:webHidden/>
              </w:rPr>
              <w:t>30</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59" w:history="1">
            <w:r w:rsidR="0080639D" w:rsidRPr="00135324">
              <w:rPr>
                <w:rStyle w:val="ab"/>
                <w:rFonts w:ascii="Times New Roman" w:eastAsia="Times New Roman" w:hAnsi="Times New Roman" w:cs="Times New Roman"/>
                <w:noProof/>
                <w:lang w:eastAsia="bg-BG"/>
              </w:rPr>
              <w:t>17.</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Възможност за удължаване на срока за представяне на офертите</w:t>
            </w:r>
            <w:r w:rsidR="0080639D">
              <w:rPr>
                <w:noProof/>
                <w:webHidden/>
              </w:rPr>
              <w:tab/>
            </w:r>
            <w:r w:rsidR="0080639D">
              <w:rPr>
                <w:noProof/>
                <w:webHidden/>
              </w:rPr>
              <w:fldChar w:fldCharType="begin"/>
            </w:r>
            <w:r w:rsidR="0080639D">
              <w:rPr>
                <w:noProof/>
                <w:webHidden/>
              </w:rPr>
              <w:instrText xml:space="preserve"> PAGEREF _Toc411413959 \h </w:instrText>
            </w:r>
            <w:r w:rsidR="0080639D">
              <w:rPr>
                <w:noProof/>
                <w:webHidden/>
              </w:rPr>
            </w:r>
            <w:r w:rsidR="0080639D">
              <w:rPr>
                <w:noProof/>
                <w:webHidden/>
              </w:rPr>
              <w:fldChar w:fldCharType="separate"/>
            </w:r>
            <w:r w:rsidR="007D11D7">
              <w:rPr>
                <w:noProof/>
                <w:webHidden/>
              </w:rPr>
              <w:t>30</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0" w:history="1">
            <w:r w:rsidR="0080639D" w:rsidRPr="00135324">
              <w:rPr>
                <w:rStyle w:val="ab"/>
                <w:rFonts w:ascii="Times New Roman" w:eastAsia="Times New Roman" w:hAnsi="Times New Roman" w:cs="Times New Roman"/>
                <w:noProof/>
                <w:lang w:eastAsia="bg-BG"/>
              </w:rPr>
              <w:t>18.</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Приемане/връщане на оферти</w:t>
            </w:r>
            <w:r w:rsidR="0080639D">
              <w:rPr>
                <w:noProof/>
                <w:webHidden/>
              </w:rPr>
              <w:tab/>
            </w:r>
            <w:r w:rsidR="0080639D">
              <w:rPr>
                <w:noProof/>
                <w:webHidden/>
              </w:rPr>
              <w:fldChar w:fldCharType="begin"/>
            </w:r>
            <w:r w:rsidR="0080639D">
              <w:rPr>
                <w:noProof/>
                <w:webHidden/>
              </w:rPr>
              <w:instrText xml:space="preserve"> PAGEREF _Toc411413960 \h </w:instrText>
            </w:r>
            <w:r w:rsidR="0080639D">
              <w:rPr>
                <w:noProof/>
                <w:webHidden/>
              </w:rPr>
            </w:r>
            <w:r w:rsidR="0080639D">
              <w:rPr>
                <w:noProof/>
                <w:webHidden/>
              </w:rPr>
              <w:fldChar w:fldCharType="separate"/>
            </w:r>
            <w:r w:rsidR="007D11D7">
              <w:rPr>
                <w:noProof/>
                <w:webHidden/>
              </w:rPr>
              <w:t>30</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61" w:history="1">
            <w:r w:rsidR="0080639D" w:rsidRPr="00135324">
              <w:rPr>
                <w:rStyle w:val="ab"/>
              </w:rPr>
              <w:t>V.</w:t>
            </w:r>
            <w:r w:rsidR="0080639D">
              <w:rPr>
                <w:rFonts w:asciiTheme="minorHAnsi" w:eastAsiaTheme="minorEastAsia" w:hAnsiTheme="minorHAnsi" w:cstheme="minorBidi"/>
                <w:b w:val="0"/>
              </w:rPr>
              <w:tab/>
            </w:r>
            <w:r w:rsidR="0080639D" w:rsidRPr="00135324">
              <w:rPr>
                <w:rStyle w:val="ab"/>
              </w:rPr>
              <w:t>Разглеждане, оценка и класиране на офертите</w:t>
            </w:r>
            <w:r w:rsidR="0080639D">
              <w:rPr>
                <w:webHidden/>
              </w:rPr>
              <w:tab/>
            </w:r>
            <w:r w:rsidR="0080639D">
              <w:rPr>
                <w:webHidden/>
              </w:rPr>
              <w:fldChar w:fldCharType="begin"/>
            </w:r>
            <w:r w:rsidR="0080639D">
              <w:rPr>
                <w:webHidden/>
              </w:rPr>
              <w:instrText xml:space="preserve"> PAGEREF _Toc411413961 \h </w:instrText>
            </w:r>
            <w:r w:rsidR="0080639D">
              <w:rPr>
                <w:webHidden/>
              </w:rPr>
            </w:r>
            <w:r w:rsidR="0080639D">
              <w:rPr>
                <w:webHidden/>
              </w:rPr>
              <w:fldChar w:fldCharType="separate"/>
            </w:r>
            <w:r w:rsidR="007D11D7">
              <w:rPr>
                <w:webHidden/>
              </w:rPr>
              <w:t>31</w:t>
            </w:r>
            <w:r w:rsidR="0080639D">
              <w:rPr>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2" w:history="1">
            <w:r w:rsidR="0080639D" w:rsidRPr="00135324">
              <w:rPr>
                <w:rStyle w:val="ab"/>
                <w:rFonts w:ascii="Times New Roman" w:eastAsia="Times New Roman" w:hAnsi="Times New Roman" w:cs="Times New Roman"/>
                <w:noProof/>
                <w:lang w:eastAsia="bg-BG"/>
              </w:rPr>
              <w:t>19.</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Разглеждане и оценка на офертите</w:t>
            </w:r>
            <w:r w:rsidR="0080639D">
              <w:rPr>
                <w:noProof/>
                <w:webHidden/>
              </w:rPr>
              <w:tab/>
            </w:r>
            <w:r w:rsidR="0080639D">
              <w:rPr>
                <w:noProof/>
                <w:webHidden/>
              </w:rPr>
              <w:fldChar w:fldCharType="begin"/>
            </w:r>
            <w:r w:rsidR="0080639D">
              <w:rPr>
                <w:noProof/>
                <w:webHidden/>
              </w:rPr>
              <w:instrText xml:space="preserve"> PAGEREF _Toc411413962 \h </w:instrText>
            </w:r>
            <w:r w:rsidR="0080639D">
              <w:rPr>
                <w:noProof/>
                <w:webHidden/>
              </w:rPr>
            </w:r>
            <w:r w:rsidR="0080639D">
              <w:rPr>
                <w:noProof/>
                <w:webHidden/>
              </w:rPr>
              <w:fldChar w:fldCharType="separate"/>
            </w:r>
            <w:r w:rsidR="007D11D7">
              <w:rPr>
                <w:noProof/>
                <w:webHidden/>
              </w:rPr>
              <w:t>31</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3" w:history="1">
            <w:r w:rsidR="0080639D" w:rsidRPr="00135324">
              <w:rPr>
                <w:rStyle w:val="ab"/>
                <w:rFonts w:ascii="Times New Roman" w:hAnsi="Times New Roman" w:cs="Times New Roman"/>
                <w:noProof/>
              </w:rPr>
              <w:t>20.</w:t>
            </w:r>
            <w:r w:rsidR="0080639D">
              <w:rPr>
                <w:rFonts w:eastAsiaTheme="minorEastAsia"/>
                <w:noProof/>
                <w:lang w:eastAsia="bg-BG"/>
              </w:rPr>
              <w:tab/>
            </w:r>
            <w:r w:rsidR="0080639D" w:rsidRPr="00135324">
              <w:rPr>
                <w:rStyle w:val="ab"/>
                <w:rFonts w:ascii="Times New Roman" w:hAnsi="Times New Roman" w:cs="Times New Roman"/>
                <w:noProof/>
              </w:rPr>
              <w:t>Изключително благоприятно предложение</w:t>
            </w:r>
            <w:r w:rsidR="0080639D">
              <w:rPr>
                <w:noProof/>
                <w:webHidden/>
              </w:rPr>
              <w:tab/>
            </w:r>
            <w:r w:rsidR="0080639D">
              <w:rPr>
                <w:noProof/>
                <w:webHidden/>
              </w:rPr>
              <w:fldChar w:fldCharType="begin"/>
            </w:r>
            <w:r w:rsidR="0080639D">
              <w:rPr>
                <w:noProof/>
                <w:webHidden/>
              </w:rPr>
              <w:instrText xml:space="preserve"> PAGEREF _Toc411413963 \h </w:instrText>
            </w:r>
            <w:r w:rsidR="0080639D">
              <w:rPr>
                <w:noProof/>
                <w:webHidden/>
              </w:rPr>
            </w:r>
            <w:r w:rsidR="0080639D">
              <w:rPr>
                <w:noProof/>
                <w:webHidden/>
              </w:rPr>
              <w:fldChar w:fldCharType="separate"/>
            </w:r>
            <w:r w:rsidR="007D11D7">
              <w:rPr>
                <w:noProof/>
                <w:webHidden/>
              </w:rPr>
              <w:t>33</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4" w:history="1">
            <w:r w:rsidR="0080639D" w:rsidRPr="00135324">
              <w:rPr>
                <w:rStyle w:val="ab"/>
                <w:rFonts w:ascii="Times New Roman" w:hAnsi="Times New Roman" w:cs="Times New Roman"/>
                <w:noProof/>
              </w:rPr>
              <w:t>21.</w:t>
            </w:r>
            <w:r w:rsidR="0080639D">
              <w:rPr>
                <w:rFonts w:eastAsiaTheme="minorEastAsia"/>
                <w:noProof/>
                <w:lang w:eastAsia="bg-BG"/>
              </w:rPr>
              <w:tab/>
            </w:r>
            <w:r w:rsidR="0080639D" w:rsidRPr="00135324">
              <w:rPr>
                <w:rStyle w:val="ab"/>
                <w:rFonts w:ascii="Times New Roman" w:hAnsi="Times New Roman" w:cs="Times New Roman"/>
                <w:noProof/>
              </w:rPr>
              <w:t>Отстраняване на участниците в процедурата</w:t>
            </w:r>
            <w:r w:rsidR="0080639D">
              <w:rPr>
                <w:noProof/>
                <w:webHidden/>
              </w:rPr>
              <w:tab/>
            </w:r>
            <w:r w:rsidR="0080639D">
              <w:rPr>
                <w:noProof/>
                <w:webHidden/>
              </w:rPr>
              <w:fldChar w:fldCharType="begin"/>
            </w:r>
            <w:r w:rsidR="0080639D">
              <w:rPr>
                <w:noProof/>
                <w:webHidden/>
              </w:rPr>
              <w:instrText xml:space="preserve"> PAGEREF _Toc411413964 \h </w:instrText>
            </w:r>
            <w:r w:rsidR="0080639D">
              <w:rPr>
                <w:noProof/>
                <w:webHidden/>
              </w:rPr>
            </w:r>
            <w:r w:rsidR="0080639D">
              <w:rPr>
                <w:noProof/>
                <w:webHidden/>
              </w:rPr>
              <w:fldChar w:fldCharType="separate"/>
            </w:r>
            <w:r w:rsidR="007D11D7">
              <w:rPr>
                <w:noProof/>
                <w:webHidden/>
              </w:rPr>
              <w:t>33</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5" w:history="1">
            <w:r w:rsidR="0080639D" w:rsidRPr="00135324">
              <w:rPr>
                <w:rStyle w:val="ab"/>
                <w:rFonts w:ascii="Times New Roman" w:hAnsi="Times New Roman" w:cs="Times New Roman"/>
                <w:noProof/>
              </w:rPr>
              <w:t>22.</w:t>
            </w:r>
            <w:r w:rsidR="0080639D">
              <w:rPr>
                <w:rFonts w:eastAsiaTheme="minorEastAsia"/>
                <w:noProof/>
                <w:lang w:eastAsia="bg-BG"/>
              </w:rPr>
              <w:tab/>
            </w:r>
            <w:r w:rsidR="0080639D" w:rsidRPr="00135324">
              <w:rPr>
                <w:rStyle w:val="ab"/>
                <w:rFonts w:ascii="Times New Roman" w:hAnsi="Times New Roman" w:cs="Times New Roman"/>
                <w:noProof/>
              </w:rPr>
              <w:t>Класиране на участниците</w:t>
            </w:r>
            <w:r w:rsidR="0080639D">
              <w:rPr>
                <w:noProof/>
                <w:webHidden/>
              </w:rPr>
              <w:tab/>
            </w:r>
            <w:r w:rsidR="0080639D">
              <w:rPr>
                <w:noProof/>
                <w:webHidden/>
              </w:rPr>
              <w:fldChar w:fldCharType="begin"/>
            </w:r>
            <w:r w:rsidR="0080639D">
              <w:rPr>
                <w:noProof/>
                <w:webHidden/>
              </w:rPr>
              <w:instrText xml:space="preserve"> PAGEREF _Toc411413965 \h </w:instrText>
            </w:r>
            <w:r w:rsidR="0080639D">
              <w:rPr>
                <w:noProof/>
                <w:webHidden/>
              </w:rPr>
            </w:r>
            <w:r w:rsidR="0080639D">
              <w:rPr>
                <w:noProof/>
                <w:webHidden/>
              </w:rPr>
              <w:fldChar w:fldCharType="separate"/>
            </w:r>
            <w:r w:rsidR="007D11D7">
              <w:rPr>
                <w:noProof/>
                <w:webHidden/>
              </w:rPr>
              <w:t>34</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6" w:history="1">
            <w:r w:rsidR="0080639D" w:rsidRPr="00135324">
              <w:rPr>
                <w:rStyle w:val="ab"/>
                <w:rFonts w:ascii="Times New Roman" w:hAnsi="Times New Roman" w:cs="Times New Roman"/>
                <w:noProof/>
              </w:rPr>
              <w:t>23.</w:t>
            </w:r>
            <w:r w:rsidR="0080639D">
              <w:rPr>
                <w:rFonts w:eastAsiaTheme="minorEastAsia"/>
                <w:noProof/>
                <w:lang w:eastAsia="bg-BG"/>
              </w:rPr>
              <w:tab/>
            </w:r>
            <w:r w:rsidR="0080639D" w:rsidRPr="00135324">
              <w:rPr>
                <w:rStyle w:val="ab"/>
                <w:rFonts w:ascii="Times New Roman" w:hAnsi="Times New Roman" w:cs="Times New Roman"/>
                <w:noProof/>
              </w:rPr>
              <w:t>Приключване на работата на комисията</w:t>
            </w:r>
            <w:r w:rsidR="0080639D">
              <w:rPr>
                <w:noProof/>
                <w:webHidden/>
              </w:rPr>
              <w:tab/>
            </w:r>
            <w:r w:rsidR="0080639D">
              <w:rPr>
                <w:noProof/>
                <w:webHidden/>
              </w:rPr>
              <w:fldChar w:fldCharType="begin"/>
            </w:r>
            <w:r w:rsidR="0080639D">
              <w:rPr>
                <w:noProof/>
                <w:webHidden/>
              </w:rPr>
              <w:instrText xml:space="preserve"> PAGEREF _Toc411413966 \h </w:instrText>
            </w:r>
            <w:r w:rsidR="0080639D">
              <w:rPr>
                <w:noProof/>
                <w:webHidden/>
              </w:rPr>
            </w:r>
            <w:r w:rsidR="0080639D">
              <w:rPr>
                <w:noProof/>
                <w:webHidden/>
              </w:rPr>
              <w:fldChar w:fldCharType="separate"/>
            </w:r>
            <w:r w:rsidR="007D11D7">
              <w:rPr>
                <w:noProof/>
                <w:webHidden/>
              </w:rPr>
              <w:t>34</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7" w:history="1">
            <w:r w:rsidR="0080639D" w:rsidRPr="00135324">
              <w:rPr>
                <w:rStyle w:val="ab"/>
                <w:rFonts w:ascii="Times New Roman" w:hAnsi="Times New Roman" w:cs="Times New Roman"/>
                <w:noProof/>
              </w:rPr>
              <w:t>24.</w:t>
            </w:r>
            <w:r w:rsidR="0080639D">
              <w:rPr>
                <w:rFonts w:eastAsiaTheme="minorEastAsia"/>
                <w:noProof/>
                <w:lang w:eastAsia="bg-BG"/>
              </w:rPr>
              <w:tab/>
            </w:r>
            <w:r w:rsidR="0080639D" w:rsidRPr="00135324">
              <w:rPr>
                <w:rStyle w:val="ab"/>
                <w:rFonts w:ascii="Times New Roman" w:hAnsi="Times New Roman" w:cs="Times New Roman"/>
                <w:noProof/>
              </w:rPr>
              <w:t>Обявяване на резултатите</w:t>
            </w:r>
            <w:r w:rsidR="0080639D">
              <w:rPr>
                <w:noProof/>
                <w:webHidden/>
              </w:rPr>
              <w:tab/>
            </w:r>
            <w:r w:rsidR="0080639D">
              <w:rPr>
                <w:noProof/>
                <w:webHidden/>
              </w:rPr>
              <w:fldChar w:fldCharType="begin"/>
            </w:r>
            <w:r w:rsidR="0080639D">
              <w:rPr>
                <w:noProof/>
                <w:webHidden/>
              </w:rPr>
              <w:instrText xml:space="preserve"> PAGEREF _Toc411413967 \h </w:instrText>
            </w:r>
            <w:r w:rsidR="0080639D">
              <w:rPr>
                <w:noProof/>
                <w:webHidden/>
              </w:rPr>
            </w:r>
            <w:r w:rsidR="0080639D">
              <w:rPr>
                <w:noProof/>
                <w:webHidden/>
              </w:rPr>
              <w:fldChar w:fldCharType="separate"/>
            </w:r>
            <w:r w:rsidR="007D11D7">
              <w:rPr>
                <w:noProof/>
                <w:webHidden/>
              </w:rPr>
              <w:t>34</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68" w:history="1">
            <w:r w:rsidR="0080639D" w:rsidRPr="00135324">
              <w:rPr>
                <w:rStyle w:val="ab"/>
              </w:rPr>
              <w:t>VI.</w:t>
            </w:r>
            <w:r w:rsidR="0080639D">
              <w:rPr>
                <w:rFonts w:asciiTheme="minorHAnsi" w:eastAsiaTheme="minorEastAsia" w:hAnsiTheme="minorHAnsi" w:cstheme="minorBidi"/>
                <w:b w:val="0"/>
              </w:rPr>
              <w:tab/>
            </w:r>
            <w:r w:rsidR="0080639D" w:rsidRPr="00135324">
              <w:rPr>
                <w:rStyle w:val="ab"/>
              </w:rPr>
              <w:t>Прекратяване на процедурата</w:t>
            </w:r>
            <w:r w:rsidR="0080639D">
              <w:rPr>
                <w:webHidden/>
              </w:rPr>
              <w:tab/>
            </w:r>
            <w:r w:rsidR="0080639D">
              <w:rPr>
                <w:webHidden/>
              </w:rPr>
              <w:fldChar w:fldCharType="begin"/>
            </w:r>
            <w:r w:rsidR="0080639D">
              <w:rPr>
                <w:webHidden/>
              </w:rPr>
              <w:instrText xml:space="preserve"> PAGEREF _Toc411413968 \h </w:instrText>
            </w:r>
            <w:r w:rsidR="0080639D">
              <w:rPr>
                <w:webHidden/>
              </w:rPr>
            </w:r>
            <w:r w:rsidR="0080639D">
              <w:rPr>
                <w:webHidden/>
              </w:rPr>
              <w:fldChar w:fldCharType="separate"/>
            </w:r>
            <w:r w:rsidR="007D11D7">
              <w:rPr>
                <w:webHidden/>
              </w:rPr>
              <w:t>35</w:t>
            </w:r>
            <w:r w:rsidR="0080639D">
              <w:rPr>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69" w:history="1">
            <w:r w:rsidR="0080639D" w:rsidRPr="00135324">
              <w:rPr>
                <w:rStyle w:val="ab"/>
                <w:rFonts w:ascii="Times New Roman" w:hAnsi="Times New Roman" w:cs="Times New Roman"/>
                <w:noProof/>
              </w:rPr>
              <w:t>25.</w:t>
            </w:r>
            <w:r w:rsidR="0080639D">
              <w:rPr>
                <w:rFonts w:eastAsiaTheme="minorEastAsia"/>
                <w:noProof/>
                <w:lang w:eastAsia="bg-BG"/>
              </w:rPr>
              <w:tab/>
            </w:r>
            <w:r w:rsidR="0080639D" w:rsidRPr="00135324">
              <w:rPr>
                <w:rStyle w:val="ab"/>
                <w:rFonts w:ascii="Times New Roman" w:hAnsi="Times New Roman" w:cs="Times New Roman"/>
                <w:noProof/>
              </w:rPr>
              <w:t>Основания за прекратяване</w:t>
            </w:r>
            <w:r w:rsidR="0080639D">
              <w:rPr>
                <w:noProof/>
                <w:webHidden/>
              </w:rPr>
              <w:tab/>
            </w:r>
            <w:r w:rsidR="0080639D">
              <w:rPr>
                <w:noProof/>
                <w:webHidden/>
              </w:rPr>
              <w:fldChar w:fldCharType="begin"/>
            </w:r>
            <w:r w:rsidR="0080639D">
              <w:rPr>
                <w:noProof/>
                <w:webHidden/>
              </w:rPr>
              <w:instrText xml:space="preserve"> PAGEREF _Toc411413969 \h </w:instrText>
            </w:r>
            <w:r w:rsidR="0080639D">
              <w:rPr>
                <w:noProof/>
                <w:webHidden/>
              </w:rPr>
            </w:r>
            <w:r w:rsidR="0080639D">
              <w:rPr>
                <w:noProof/>
                <w:webHidden/>
              </w:rPr>
              <w:fldChar w:fldCharType="separate"/>
            </w:r>
            <w:r w:rsidR="007D11D7">
              <w:rPr>
                <w:noProof/>
                <w:webHidden/>
              </w:rPr>
              <w:t>35</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70" w:history="1">
            <w:r w:rsidR="0080639D" w:rsidRPr="00135324">
              <w:rPr>
                <w:rStyle w:val="ab"/>
              </w:rPr>
              <w:t>VII.</w:t>
            </w:r>
            <w:r w:rsidR="0080639D">
              <w:rPr>
                <w:rFonts w:asciiTheme="minorHAnsi" w:eastAsiaTheme="minorEastAsia" w:hAnsiTheme="minorHAnsi" w:cstheme="minorBidi"/>
                <w:b w:val="0"/>
              </w:rPr>
              <w:tab/>
            </w:r>
            <w:r w:rsidR="0080639D" w:rsidRPr="00135324">
              <w:rPr>
                <w:rStyle w:val="ab"/>
              </w:rPr>
              <w:t>Сключване на договор</w:t>
            </w:r>
            <w:r w:rsidR="0080639D">
              <w:rPr>
                <w:webHidden/>
              </w:rPr>
              <w:tab/>
            </w:r>
            <w:r w:rsidR="0080639D">
              <w:rPr>
                <w:webHidden/>
              </w:rPr>
              <w:fldChar w:fldCharType="begin"/>
            </w:r>
            <w:r w:rsidR="0080639D">
              <w:rPr>
                <w:webHidden/>
              </w:rPr>
              <w:instrText xml:space="preserve"> PAGEREF _Toc411413970 \h </w:instrText>
            </w:r>
            <w:r w:rsidR="0080639D">
              <w:rPr>
                <w:webHidden/>
              </w:rPr>
            </w:r>
            <w:r w:rsidR="0080639D">
              <w:rPr>
                <w:webHidden/>
              </w:rPr>
              <w:fldChar w:fldCharType="separate"/>
            </w:r>
            <w:r w:rsidR="007D11D7">
              <w:rPr>
                <w:webHidden/>
              </w:rPr>
              <w:t>35</w:t>
            </w:r>
            <w:r w:rsidR="0080639D">
              <w:rPr>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71" w:history="1">
            <w:r w:rsidR="0080639D" w:rsidRPr="00135324">
              <w:rPr>
                <w:rStyle w:val="ab"/>
                <w:rFonts w:ascii="Times New Roman" w:hAnsi="Times New Roman" w:cs="Times New Roman"/>
                <w:noProof/>
              </w:rPr>
              <w:t>26.</w:t>
            </w:r>
            <w:r w:rsidR="0080639D">
              <w:rPr>
                <w:rFonts w:eastAsiaTheme="minorEastAsia"/>
                <w:noProof/>
                <w:lang w:eastAsia="bg-BG"/>
              </w:rPr>
              <w:tab/>
            </w:r>
            <w:r w:rsidR="0080639D" w:rsidRPr="00135324">
              <w:rPr>
                <w:rStyle w:val="ab"/>
                <w:rFonts w:ascii="Times New Roman" w:hAnsi="Times New Roman" w:cs="Times New Roman"/>
                <w:noProof/>
              </w:rPr>
              <w:t>Процедура</w:t>
            </w:r>
            <w:r w:rsidR="0080639D">
              <w:rPr>
                <w:noProof/>
                <w:webHidden/>
              </w:rPr>
              <w:tab/>
            </w:r>
            <w:r w:rsidR="0080639D">
              <w:rPr>
                <w:noProof/>
                <w:webHidden/>
              </w:rPr>
              <w:fldChar w:fldCharType="begin"/>
            </w:r>
            <w:r w:rsidR="0080639D">
              <w:rPr>
                <w:noProof/>
                <w:webHidden/>
              </w:rPr>
              <w:instrText xml:space="preserve"> PAGEREF _Toc411413971 \h </w:instrText>
            </w:r>
            <w:r w:rsidR="0080639D">
              <w:rPr>
                <w:noProof/>
                <w:webHidden/>
              </w:rPr>
            </w:r>
            <w:r w:rsidR="0080639D">
              <w:rPr>
                <w:noProof/>
                <w:webHidden/>
              </w:rPr>
              <w:fldChar w:fldCharType="separate"/>
            </w:r>
            <w:r w:rsidR="007D11D7">
              <w:rPr>
                <w:noProof/>
                <w:webHidden/>
              </w:rPr>
              <w:t>35</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72" w:history="1">
            <w:r w:rsidR="0080639D" w:rsidRPr="00135324">
              <w:rPr>
                <w:rStyle w:val="ab"/>
                <w:rFonts w:ascii="Times New Roman" w:eastAsia="Times New Roman" w:hAnsi="Times New Roman" w:cs="Times New Roman"/>
                <w:noProof/>
                <w:lang w:eastAsia="bg-BG"/>
              </w:rPr>
              <w:t>27.</w:t>
            </w:r>
            <w:r w:rsidR="0080639D">
              <w:rPr>
                <w:rFonts w:eastAsiaTheme="minorEastAsia"/>
                <w:noProof/>
                <w:lang w:eastAsia="bg-BG"/>
              </w:rPr>
              <w:tab/>
            </w:r>
            <w:r w:rsidR="0080639D" w:rsidRPr="00135324">
              <w:rPr>
                <w:rStyle w:val="ab"/>
                <w:rFonts w:ascii="Times New Roman" w:eastAsia="Times New Roman" w:hAnsi="Times New Roman" w:cs="Times New Roman"/>
                <w:noProof/>
                <w:lang w:eastAsia="bg-BG"/>
              </w:rPr>
              <w:t>Начин на заплащане</w:t>
            </w:r>
            <w:r w:rsidR="0080639D">
              <w:rPr>
                <w:noProof/>
                <w:webHidden/>
              </w:rPr>
              <w:tab/>
            </w:r>
            <w:r w:rsidR="0080639D">
              <w:rPr>
                <w:noProof/>
                <w:webHidden/>
              </w:rPr>
              <w:fldChar w:fldCharType="begin"/>
            </w:r>
            <w:r w:rsidR="0080639D">
              <w:rPr>
                <w:noProof/>
                <w:webHidden/>
              </w:rPr>
              <w:instrText xml:space="preserve"> PAGEREF _Toc411413972 \h </w:instrText>
            </w:r>
            <w:r w:rsidR="0080639D">
              <w:rPr>
                <w:noProof/>
                <w:webHidden/>
              </w:rPr>
            </w:r>
            <w:r w:rsidR="0080639D">
              <w:rPr>
                <w:noProof/>
                <w:webHidden/>
              </w:rPr>
              <w:fldChar w:fldCharType="separate"/>
            </w:r>
            <w:r w:rsidR="007D11D7">
              <w:rPr>
                <w:noProof/>
                <w:webHidden/>
              </w:rPr>
              <w:t>35</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73" w:history="1">
            <w:r w:rsidR="0080639D" w:rsidRPr="00135324">
              <w:rPr>
                <w:rStyle w:val="ab"/>
                <w:rFonts w:ascii="Times New Roman" w:hAnsi="Times New Roman" w:cs="Times New Roman"/>
                <w:noProof/>
              </w:rPr>
              <w:t>28.</w:t>
            </w:r>
            <w:r w:rsidR="0080639D">
              <w:rPr>
                <w:rFonts w:eastAsiaTheme="minorEastAsia"/>
                <w:noProof/>
                <w:lang w:eastAsia="bg-BG"/>
              </w:rPr>
              <w:tab/>
            </w:r>
            <w:r w:rsidR="0080639D" w:rsidRPr="00135324">
              <w:rPr>
                <w:rStyle w:val="ab"/>
                <w:rFonts w:ascii="Times New Roman" w:hAnsi="Times New Roman" w:cs="Times New Roman"/>
                <w:noProof/>
              </w:rPr>
              <w:t>Срокове за сключване на договор</w:t>
            </w:r>
            <w:r w:rsidR="0080639D">
              <w:rPr>
                <w:noProof/>
                <w:webHidden/>
              </w:rPr>
              <w:tab/>
            </w:r>
            <w:r w:rsidR="0080639D">
              <w:rPr>
                <w:noProof/>
                <w:webHidden/>
              </w:rPr>
              <w:fldChar w:fldCharType="begin"/>
            </w:r>
            <w:r w:rsidR="0080639D">
              <w:rPr>
                <w:noProof/>
                <w:webHidden/>
              </w:rPr>
              <w:instrText xml:space="preserve"> PAGEREF _Toc411413973 \h </w:instrText>
            </w:r>
            <w:r w:rsidR="0080639D">
              <w:rPr>
                <w:noProof/>
                <w:webHidden/>
              </w:rPr>
            </w:r>
            <w:r w:rsidR="0080639D">
              <w:rPr>
                <w:noProof/>
                <w:webHidden/>
              </w:rPr>
              <w:fldChar w:fldCharType="separate"/>
            </w:r>
            <w:r w:rsidR="007D11D7">
              <w:rPr>
                <w:noProof/>
                <w:webHidden/>
              </w:rPr>
              <w:t>36</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74" w:history="1">
            <w:r w:rsidR="0080639D" w:rsidRPr="00135324">
              <w:rPr>
                <w:rStyle w:val="ab"/>
              </w:rPr>
              <w:t>VIII.</w:t>
            </w:r>
            <w:r w:rsidR="0080639D">
              <w:rPr>
                <w:rFonts w:asciiTheme="minorHAnsi" w:eastAsiaTheme="minorEastAsia" w:hAnsiTheme="minorHAnsi" w:cstheme="minorBidi"/>
                <w:b w:val="0"/>
              </w:rPr>
              <w:tab/>
            </w:r>
            <w:r w:rsidR="0080639D" w:rsidRPr="00135324">
              <w:rPr>
                <w:rStyle w:val="ab"/>
              </w:rPr>
              <w:t>Други указания</w:t>
            </w:r>
            <w:r w:rsidR="0080639D">
              <w:rPr>
                <w:webHidden/>
              </w:rPr>
              <w:tab/>
            </w:r>
            <w:r w:rsidR="0080639D">
              <w:rPr>
                <w:webHidden/>
              </w:rPr>
              <w:fldChar w:fldCharType="begin"/>
            </w:r>
            <w:r w:rsidR="0080639D">
              <w:rPr>
                <w:webHidden/>
              </w:rPr>
              <w:instrText xml:space="preserve"> PAGEREF _Toc411413974 \h </w:instrText>
            </w:r>
            <w:r w:rsidR="0080639D">
              <w:rPr>
                <w:webHidden/>
              </w:rPr>
            </w:r>
            <w:r w:rsidR="0080639D">
              <w:rPr>
                <w:webHidden/>
              </w:rPr>
              <w:fldChar w:fldCharType="separate"/>
            </w:r>
            <w:r w:rsidR="007D11D7">
              <w:rPr>
                <w:webHidden/>
              </w:rPr>
              <w:t>36</w:t>
            </w:r>
            <w:r w:rsidR="0080639D">
              <w:rPr>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75" w:history="1">
            <w:r w:rsidR="0080639D" w:rsidRPr="00135324">
              <w:rPr>
                <w:rStyle w:val="ab"/>
                <w:rFonts w:ascii="Times New Roman" w:hAnsi="Times New Roman" w:cs="Times New Roman"/>
                <w:noProof/>
              </w:rPr>
              <w:t>29.</w:t>
            </w:r>
            <w:r w:rsidR="0080639D">
              <w:rPr>
                <w:rFonts w:eastAsiaTheme="minorEastAsia"/>
                <w:noProof/>
                <w:lang w:eastAsia="bg-BG"/>
              </w:rPr>
              <w:tab/>
            </w:r>
            <w:r w:rsidR="0080639D" w:rsidRPr="00135324">
              <w:rPr>
                <w:rStyle w:val="ab"/>
                <w:rFonts w:ascii="Times New Roman" w:hAnsi="Times New Roman" w:cs="Times New Roman"/>
                <w:noProof/>
              </w:rPr>
              <w:t>Комуникация и обмен на информация</w:t>
            </w:r>
            <w:r w:rsidR="0080639D">
              <w:rPr>
                <w:noProof/>
                <w:webHidden/>
              </w:rPr>
              <w:tab/>
            </w:r>
            <w:r w:rsidR="0080639D">
              <w:rPr>
                <w:noProof/>
                <w:webHidden/>
              </w:rPr>
              <w:fldChar w:fldCharType="begin"/>
            </w:r>
            <w:r w:rsidR="0080639D">
              <w:rPr>
                <w:noProof/>
                <w:webHidden/>
              </w:rPr>
              <w:instrText xml:space="preserve"> PAGEREF _Toc411413975 \h </w:instrText>
            </w:r>
            <w:r w:rsidR="0080639D">
              <w:rPr>
                <w:noProof/>
                <w:webHidden/>
              </w:rPr>
            </w:r>
            <w:r w:rsidR="0080639D">
              <w:rPr>
                <w:noProof/>
                <w:webHidden/>
              </w:rPr>
              <w:fldChar w:fldCharType="separate"/>
            </w:r>
            <w:r w:rsidR="007D11D7">
              <w:rPr>
                <w:noProof/>
                <w:webHidden/>
              </w:rPr>
              <w:t>36</w:t>
            </w:r>
            <w:r w:rsidR="0080639D">
              <w:rPr>
                <w:noProof/>
                <w:webHidden/>
              </w:rPr>
              <w:fldChar w:fldCharType="end"/>
            </w:r>
          </w:hyperlink>
        </w:p>
        <w:p w:rsidR="0080639D" w:rsidRDefault="00780224">
          <w:pPr>
            <w:pStyle w:val="21"/>
            <w:tabs>
              <w:tab w:val="left" w:pos="880"/>
              <w:tab w:val="right" w:leader="dot" w:pos="9060"/>
            </w:tabs>
            <w:rPr>
              <w:rFonts w:eastAsiaTheme="minorEastAsia"/>
              <w:noProof/>
              <w:lang w:eastAsia="bg-BG"/>
            </w:rPr>
          </w:pPr>
          <w:hyperlink w:anchor="_Toc411413976" w:history="1">
            <w:r w:rsidR="0080639D" w:rsidRPr="00135324">
              <w:rPr>
                <w:rStyle w:val="ab"/>
                <w:rFonts w:ascii="Times New Roman" w:hAnsi="Times New Roman" w:cs="Times New Roman"/>
                <w:noProof/>
              </w:rPr>
              <w:t>30.</w:t>
            </w:r>
            <w:r w:rsidR="0080639D">
              <w:rPr>
                <w:rFonts w:eastAsiaTheme="minorEastAsia"/>
                <w:noProof/>
                <w:lang w:eastAsia="bg-BG"/>
              </w:rPr>
              <w:tab/>
            </w:r>
            <w:r w:rsidR="0080639D" w:rsidRPr="00135324">
              <w:rPr>
                <w:rStyle w:val="ab"/>
                <w:rFonts w:ascii="Times New Roman" w:hAnsi="Times New Roman" w:cs="Times New Roman"/>
                <w:noProof/>
              </w:rPr>
              <w:t>Приложимо законодателство</w:t>
            </w:r>
            <w:r w:rsidR="0080639D">
              <w:rPr>
                <w:noProof/>
                <w:webHidden/>
              </w:rPr>
              <w:tab/>
            </w:r>
            <w:r w:rsidR="0080639D">
              <w:rPr>
                <w:noProof/>
                <w:webHidden/>
              </w:rPr>
              <w:fldChar w:fldCharType="begin"/>
            </w:r>
            <w:r w:rsidR="0080639D">
              <w:rPr>
                <w:noProof/>
                <w:webHidden/>
              </w:rPr>
              <w:instrText xml:space="preserve"> PAGEREF _Toc411413976 \h </w:instrText>
            </w:r>
            <w:r w:rsidR="0080639D">
              <w:rPr>
                <w:noProof/>
                <w:webHidden/>
              </w:rPr>
            </w:r>
            <w:r w:rsidR="0080639D">
              <w:rPr>
                <w:noProof/>
                <w:webHidden/>
              </w:rPr>
              <w:fldChar w:fldCharType="separate"/>
            </w:r>
            <w:r w:rsidR="007D11D7">
              <w:rPr>
                <w:noProof/>
                <w:webHidden/>
              </w:rPr>
              <w:t>36</w:t>
            </w:r>
            <w:r w:rsidR="0080639D">
              <w:rPr>
                <w:noProof/>
                <w:webHidden/>
              </w:rPr>
              <w:fldChar w:fldCharType="end"/>
            </w:r>
          </w:hyperlink>
        </w:p>
        <w:p w:rsidR="0080639D" w:rsidRDefault="00780224">
          <w:pPr>
            <w:pStyle w:val="11"/>
            <w:rPr>
              <w:rFonts w:asciiTheme="minorHAnsi" w:eastAsiaTheme="minorEastAsia" w:hAnsiTheme="minorHAnsi" w:cstheme="minorBidi"/>
              <w:b w:val="0"/>
            </w:rPr>
          </w:pPr>
          <w:hyperlink w:anchor="_Toc411413977" w:history="1">
            <w:r w:rsidR="0080639D" w:rsidRPr="00135324">
              <w:rPr>
                <w:rStyle w:val="ab"/>
              </w:rPr>
              <w:t>IX.</w:t>
            </w:r>
            <w:r w:rsidR="0080639D">
              <w:rPr>
                <w:rFonts w:asciiTheme="minorHAnsi" w:eastAsiaTheme="minorEastAsia" w:hAnsiTheme="minorHAnsi" w:cstheme="minorBidi"/>
                <w:b w:val="0"/>
              </w:rPr>
              <w:tab/>
            </w:r>
            <w:r w:rsidR="0080639D" w:rsidRPr="00135324">
              <w:rPr>
                <w:rStyle w:val="ab"/>
              </w:rPr>
              <w:t>ПРИЛОЖЕНИЯ – Образци</w:t>
            </w:r>
            <w:r w:rsidR="0080639D">
              <w:rPr>
                <w:webHidden/>
              </w:rPr>
              <w:tab/>
            </w:r>
            <w:r w:rsidR="0080639D">
              <w:rPr>
                <w:webHidden/>
              </w:rPr>
              <w:fldChar w:fldCharType="begin"/>
            </w:r>
            <w:r w:rsidR="0080639D">
              <w:rPr>
                <w:webHidden/>
              </w:rPr>
              <w:instrText xml:space="preserve"> PAGEREF _Toc411413977 \h </w:instrText>
            </w:r>
            <w:r w:rsidR="0080639D">
              <w:rPr>
                <w:webHidden/>
              </w:rPr>
            </w:r>
            <w:r w:rsidR="0080639D">
              <w:rPr>
                <w:webHidden/>
              </w:rPr>
              <w:fldChar w:fldCharType="separate"/>
            </w:r>
            <w:r w:rsidR="007D11D7">
              <w:rPr>
                <w:webHidden/>
              </w:rPr>
              <w:t>36</w:t>
            </w:r>
            <w:r w:rsidR="0080639D">
              <w:rPr>
                <w:webHidden/>
              </w:rPr>
              <w:fldChar w:fldCharType="end"/>
            </w:r>
          </w:hyperlink>
        </w:p>
        <w:p w:rsidR="0080639D" w:rsidRDefault="00780224">
          <w:pPr>
            <w:pStyle w:val="31"/>
            <w:tabs>
              <w:tab w:val="right" w:leader="dot" w:pos="9060"/>
            </w:tabs>
            <w:rPr>
              <w:rFonts w:eastAsiaTheme="minorEastAsia"/>
              <w:noProof/>
              <w:lang w:eastAsia="bg-BG"/>
            </w:rPr>
          </w:pPr>
          <w:hyperlink w:anchor="_Toc411413978" w:history="1">
            <w:r w:rsidR="0080639D" w:rsidRPr="00135324">
              <w:rPr>
                <w:rStyle w:val="ab"/>
                <w:rFonts w:ascii="Times New Roman" w:hAnsi="Times New Roman" w:cs="Times New Roman"/>
                <w:i/>
                <w:noProof/>
              </w:rPr>
              <w:t>Образец 1</w:t>
            </w:r>
            <w:r w:rsidR="0080639D">
              <w:rPr>
                <w:noProof/>
                <w:webHidden/>
              </w:rPr>
              <w:tab/>
            </w:r>
            <w:r w:rsidR="0080639D">
              <w:rPr>
                <w:noProof/>
                <w:webHidden/>
              </w:rPr>
              <w:fldChar w:fldCharType="begin"/>
            </w:r>
            <w:r w:rsidR="0080639D">
              <w:rPr>
                <w:noProof/>
                <w:webHidden/>
              </w:rPr>
              <w:instrText xml:space="preserve"> PAGEREF _Toc411413978 \h </w:instrText>
            </w:r>
            <w:r w:rsidR="0080639D">
              <w:rPr>
                <w:noProof/>
                <w:webHidden/>
              </w:rPr>
            </w:r>
            <w:r w:rsidR="0080639D">
              <w:rPr>
                <w:noProof/>
                <w:webHidden/>
              </w:rPr>
              <w:fldChar w:fldCharType="separate"/>
            </w:r>
            <w:r w:rsidR="007D11D7">
              <w:rPr>
                <w:noProof/>
                <w:webHidden/>
              </w:rPr>
              <w:t>37</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79" w:history="1">
            <w:r w:rsidR="0080639D" w:rsidRPr="00135324">
              <w:rPr>
                <w:rStyle w:val="ab"/>
                <w:rFonts w:ascii="Times New Roman" w:hAnsi="Times New Roman" w:cs="Times New Roman"/>
                <w:i/>
                <w:noProof/>
              </w:rPr>
              <w:t>Образец 2</w:t>
            </w:r>
            <w:r w:rsidR="0080639D">
              <w:rPr>
                <w:noProof/>
                <w:webHidden/>
              </w:rPr>
              <w:tab/>
            </w:r>
            <w:r w:rsidR="0080639D">
              <w:rPr>
                <w:noProof/>
                <w:webHidden/>
              </w:rPr>
              <w:fldChar w:fldCharType="begin"/>
            </w:r>
            <w:r w:rsidR="0080639D">
              <w:rPr>
                <w:noProof/>
                <w:webHidden/>
              </w:rPr>
              <w:instrText xml:space="preserve"> PAGEREF _Toc411413979 \h </w:instrText>
            </w:r>
            <w:r w:rsidR="0080639D">
              <w:rPr>
                <w:noProof/>
                <w:webHidden/>
              </w:rPr>
            </w:r>
            <w:r w:rsidR="0080639D">
              <w:rPr>
                <w:noProof/>
                <w:webHidden/>
              </w:rPr>
              <w:fldChar w:fldCharType="separate"/>
            </w:r>
            <w:r w:rsidR="007D11D7">
              <w:rPr>
                <w:noProof/>
                <w:webHidden/>
              </w:rPr>
              <w:t>39</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0" w:history="1">
            <w:r w:rsidR="0080639D" w:rsidRPr="00135324">
              <w:rPr>
                <w:rStyle w:val="ab"/>
                <w:rFonts w:ascii="Times New Roman" w:hAnsi="Times New Roman" w:cs="Times New Roman"/>
                <w:i/>
                <w:noProof/>
              </w:rPr>
              <w:t>Образец 3</w:t>
            </w:r>
            <w:r w:rsidR="0080639D">
              <w:rPr>
                <w:noProof/>
                <w:webHidden/>
              </w:rPr>
              <w:tab/>
            </w:r>
            <w:r w:rsidR="0080639D">
              <w:rPr>
                <w:noProof/>
                <w:webHidden/>
              </w:rPr>
              <w:fldChar w:fldCharType="begin"/>
            </w:r>
            <w:r w:rsidR="0080639D">
              <w:rPr>
                <w:noProof/>
                <w:webHidden/>
              </w:rPr>
              <w:instrText xml:space="preserve"> PAGEREF _Toc411413980 \h </w:instrText>
            </w:r>
            <w:r w:rsidR="0080639D">
              <w:rPr>
                <w:noProof/>
                <w:webHidden/>
              </w:rPr>
            </w:r>
            <w:r w:rsidR="0080639D">
              <w:rPr>
                <w:noProof/>
                <w:webHidden/>
              </w:rPr>
              <w:fldChar w:fldCharType="separate"/>
            </w:r>
            <w:r w:rsidR="007D11D7">
              <w:rPr>
                <w:noProof/>
                <w:webHidden/>
              </w:rPr>
              <w:t>40</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1" w:history="1">
            <w:r w:rsidR="0080639D" w:rsidRPr="00135324">
              <w:rPr>
                <w:rStyle w:val="ab"/>
                <w:rFonts w:ascii="Times New Roman" w:hAnsi="Times New Roman" w:cs="Times New Roman"/>
                <w:i/>
                <w:noProof/>
              </w:rPr>
              <w:t>Образец 4</w:t>
            </w:r>
            <w:r w:rsidR="0080639D">
              <w:rPr>
                <w:noProof/>
                <w:webHidden/>
              </w:rPr>
              <w:tab/>
            </w:r>
            <w:r w:rsidR="0080639D">
              <w:rPr>
                <w:noProof/>
                <w:webHidden/>
              </w:rPr>
              <w:fldChar w:fldCharType="begin"/>
            </w:r>
            <w:r w:rsidR="0080639D">
              <w:rPr>
                <w:noProof/>
                <w:webHidden/>
              </w:rPr>
              <w:instrText xml:space="preserve"> PAGEREF _Toc411413981 \h </w:instrText>
            </w:r>
            <w:r w:rsidR="0080639D">
              <w:rPr>
                <w:noProof/>
                <w:webHidden/>
              </w:rPr>
            </w:r>
            <w:r w:rsidR="0080639D">
              <w:rPr>
                <w:noProof/>
                <w:webHidden/>
              </w:rPr>
              <w:fldChar w:fldCharType="separate"/>
            </w:r>
            <w:r w:rsidR="007D11D7">
              <w:rPr>
                <w:noProof/>
                <w:webHidden/>
              </w:rPr>
              <w:t>42</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2" w:history="1">
            <w:r w:rsidR="0080639D" w:rsidRPr="00135324">
              <w:rPr>
                <w:rStyle w:val="ab"/>
                <w:rFonts w:ascii="Times New Roman" w:hAnsi="Times New Roman" w:cs="Times New Roman"/>
                <w:i/>
                <w:noProof/>
              </w:rPr>
              <w:t>Образец 5</w:t>
            </w:r>
            <w:r w:rsidR="0080639D">
              <w:rPr>
                <w:noProof/>
                <w:webHidden/>
              </w:rPr>
              <w:tab/>
            </w:r>
            <w:r w:rsidR="0080639D">
              <w:rPr>
                <w:noProof/>
                <w:webHidden/>
              </w:rPr>
              <w:fldChar w:fldCharType="begin"/>
            </w:r>
            <w:r w:rsidR="0080639D">
              <w:rPr>
                <w:noProof/>
                <w:webHidden/>
              </w:rPr>
              <w:instrText xml:space="preserve"> PAGEREF _Toc411413982 \h </w:instrText>
            </w:r>
            <w:r w:rsidR="0080639D">
              <w:rPr>
                <w:noProof/>
                <w:webHidden/>
              </w:rPr>
            </w:r>
            <w:r w:rsidR="0080639D">
              <w:rPr>
                <w:noProof/>
                <w:webHidden/>
              </w:rPr>
              <w:fldChar w:fldCharType="separate"/>
            </w:r>
            <w:r w:rsidR="007D11D7">
              <w:rPr>
                <w:noProof/>
                <w:webHidden/>
              </w:rPr>
              <w:t>44</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3" w:history="1">
            <w:r w:rsidR="0080639D" w:rsidRPr="00135324">
              <w:rPr>
                <w:rStyle w:val="ab"/>
                <w:rFonts w:ascii="Times New Roman" w:hAnsi="Times New Roman" w:cs="Times New Roman"/>
                <w:i/>
                <w:noProof/>
              </w:rPr>
              <w:t>Образец 6</w:t>
            </w:r>
            <w:r w:rsidR="0080639D">
              <w:rPr>
                <w:noProof/>
                <w:webHidden/>
              </w:rPr>
              <w:tab/>
            </w:r>
            <w:r w:rsidR="0080639D">
              <w:rPr>
                <w:noProof/>
                <w:webHidden/>
              </w:rPr>
              <w:fldChar w:fldCharType="begin"/>
            </w:r>
            <w:r w:rsidR="0080639D">
              <w:rPr>
                <w:noProof/>
                <w:webHidden/>
              </w:rPr>
              <w:instrText xml:space="preserve"> PAGEREF _Toc411413983 \h </w:instrText>
            </w:r>
            <w:r w:rsidR="0080639D">
              <w:rPr>
                <w:noProof/>
                <w:webHidden/>
              </w:rPr>
            </w:r>
            <w:r w:rsidR="0080639D">
              <w:rPr>
                <w:noProof/>
                <w:webHidden/>
              </w:rPr>
              <w:fldChar w:fldCharType="separate"/>
            </w:r>
            <w:r w:rsidR="007D11D7">
              <w:rPr>
                <w:noProof/>
                <w:webHidden/>
              </w:rPr>
              <w:t>46</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4" w:history="1">
            <w:r w:rsidR="0080639D" w:rsidRPr="00135324">
              <w:rPr>
                <w:rStyle w:val="ab"/>
                <w:rFonts w:ascii="Times New Roman" w:hAnsi="Times New Roman" w:cs="Times New Roman"/>
                <w:i/>
                <w:noProof/>
              </w:rPr>
              <w:t>Образец 7</w:t>
            </w:r>
            <w:r w:rsidR="0080639D">
              <w:rPr>
                <w:noProof/>
                <w:webHidden/>
              </w:rPr>
              <w:tab/>
            </w:r>
            <w:r w:rsidR="0080639D">
              <w:rPr>
                <w:noProof/>
                <w:webHidden/>
              </w:rPr>
              <w:fldChar w:fldCharType="begin"/>
            </w:r>
            <w:r w:rsidR="0080639D">
              <w:rPr>
                <w:noProof/>
                <w:webHidden/>
              </w:rPr>
              <w:instrText xml:space="preserve"> PAGEREF _Toc411413984 \h </w:instrText>
            </w:r>
            <w:r w:rsidR="0080639D">
              <w:rPr>
                <w:noProof/>
                <w:webHidden/>
              </w:rPr>
            </w:r>
            <w:r w:rsidR="0080639D">
              <w:rPr>
                <w:noProof/>
                <w:webHidden/>
              </w:rPr>
              <w:fldChar w:fldCharType="separate"/>
            </w:r>
            <w:r w:rsidR="007D11D7">
              <w:rPr>
                <w:noProof/>
                <w:webHidden/>
              </w:rPr>
              <w:t>48</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5" w:history="1">
            <w:r w:rsidR="0080639D" w:rsidRPr="00135324">
              <w:rPr>
                <w:rStyle w:val="ab"/>
                <w:rFonts w:ascii="Times New Roman" w:hAnsi="Times New Roman" w:cs="Times New Roman"/>
                <w:i/>
                <w:noProof/>
              </w:rPr>
              <w:t>Образец 8</w:t>
            </w:r>
            <w:r w:rsidR="0080639D">
              <w:rPr>
                <w:noProof/>
                <w:webHidden/>
              </w:rPr>
              <w:tab/>
            </w:r>
            <w:r w:rsidR="0080639D">
              <w:rPr>
                <w:noProof/>
                <w:webHidden/>
              </w:rPr>
              <w:fldChar w:fldCharType="begin"/>
            </w:r>
            <w:r w:rsidR="0080639D">
              <w:rPr>
                <w:noProof/>
                <w:webHidden/>
              </w:rPr>
              <w:instrText xml:space="preserve"> PAGEREF _Toc411413985 \h </w:instrText>
            </w:r>
            <w:r w:rsidR="0080639D">
              <w:rPr>
                <w:noProof/>
                <w:webHidden/>
              </w:rPr>
            </w:r>
            <w:r w:rsidR="0080639D">
              <w:rPr>
                <w:noProof/>
                <w:webHidden/>
              </w:rPr>
              <w:fldChar w:fldCharType="separate"/>
            </w:r>
            <w:r w:rsidR="007D11D7">
              <w:rPr>
                <w:noProof/>
                <w:webHidden/>
              </w:rPr>
              <w:t>49</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6" w:history="1">
            <w:r w:rsidR="0080639D" w:rsidRPr="00135324">
              <w:rPr>
                <w:rStyle w:val="ab"/>
                <w:rFonts w:ascii="Times New Roman" w:hAnsi="Times New Roman" w:cs="Times New Roman"/>
                <w:i/>
                <w:noProof/>
              </w:rPr>
              <w:t>Образец 9</w:t>
            </w:r>
            <w:r w:rsidR="0080639D">
              <w:rPr>
                <w:noProof/>
                <w:webHidden/>
              </w:rPr>
              <w:tab/>
            </w:r>
            <w:r w:rsidR="0080639D">
              <w:rPr>
                <w:noProof/>
                <w:webHidden/>
              </w:rPr>
              <w:fldChar w:fldCharType="begin"/>
            </w:r>
            <w:r w:rsidR="0080639D">
              <w:rPr>
                <w:noProof/>
                <w:webHidden/>
              </w:rPr>
              <w:instrText xml:space="preserve"> PAGEREF _Toc411413986 \h </w:instrText>
            </w:r>
            <w:r w:rsidR="0080639D">
              <w:rPr>
                <w:noProof/>
                <w:webHidden/>
              </w:rPr>
            </w:r>
            <w:r w:rsidR="0080639D">
              <w:rPr>
                <w:noProof/>
                <w:webHidden/>
              </w:rPr>
              <w:fldChar w:fldCharType="separate"/>
            </w:r>
            <w:r w:rsidR="007D11D7">
              <w:rPr>
                <w:noProof/>
                <w:webHidden/>
              </w:rPr>
              <w:t>51</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7" w:history="1">
            <w:r w:rsidR="0080639D" w:rsidRPr="00135324">
              <w:rPr>
                <w:rStyle w:val="ab"/>
                <w:rFonts w:ascii="Times New Roman" w:hAnsi="Times New Roman" w:cs="Times New Roman"/>
                <w:i/>
                <w:noProof/>
              </w:rPr>
              <w:t>Образец 10</w:t>
            </w:r>
            <w:r w:rsidR="0080639D">
              <w:rPr>
                <w:noProof/>
                <w:webHidden/>
              </w:rPr>
              <w:tab/>
            </w:r>
            <w:r w:rsidR="0080639D">
              <w:rPr>
                <w:noProof/>
                <w:webHidden/>
              </w:rPr>
              <w:fldChar w:fldCharType="begin"/>
            </w:r>
            <w:r w:rsidR="0080639D">
              <w:rPr>
                <w:noProof/>
                <w:webHidden/>
              </w:rPr>
              <w:instrText xml:space="preserve"> PAGEREF _Toc411413987 \h </w:instrText>
            </w:r>
            <w:r w:rsidR="0080639D">
              <w:rPr>
                <w:noProof/>
                <w:webHidden/>
              </w:rPr>
            </w:r>
            <w:r w:rsidR="0080639D">
              <w:rPr>
                <w:noProof/>
                <w:webHidden/>
              </w:rPr>
              <w:fldChar w:fldCharType="separate"/>
            </w:r>
            <w:r w:rsidR="007D11D7">
              <w:rPr>
                <w:noProof/>
                <w:webHidden/>
              </w:rPr>
              <w:t>52</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8" w:history="1">
            <w:r w:rsidR="0080639D" w:rsidRPr="00135324">
              <w:rPr>
                <w:rStyle w:val="ab"/>
                <w:rFonts w:ascii="Times New Roman" w:hAnsi="Times New Roman" w:cs="Times New Roman"/>
                <w:i/>
                <w:noProof/>
              </w:rPr>
              <w:t>Образец 11</w:t>
            </w:r>
            <w:r w:rsidR="0080639D">
              <w:rPr>
                <w:noProof/>
                <w:webHidden/>
              </w:rPr>
              <w:tab/>
            </w:r>
            <w:r w:rsidR="0080639D">
              <w:rPr>
                <w:noProof/>
                <w:webHidden/>
              </w:rPr>
              <w:fldChar w:fldCharType="begin"/>
            </w:r>
            <w:r w:rsidR="0080639D">
              <w:rPr>
                <w:noProof/>
                <w:webHidden/>
              </w:rPr>
              <w:instrText xml:space="preserve"> PAGEREF _Toc411413988 \h </w:instrText>
            </w:r>
            <w:r w:rsidR="0080639D">
              <w:rPr>
                <w:noProof/>
                <w:webHidden/>
              </w:rPr>
            </w:r>
            <w:r w:rsidR="0080639D">
              <w:rPr>
                <w:noProof/>
                <w:webHidden/>
              </w:rPr>
              <w:fldChar w:fldCharType="separate"/>
            </w:r>
            <w:r w:rsidR="007D11D7">
              <w:rPr>
                <w:noProof/>
                <w:webHidden/>
              </w:rPr>
              <w:t>53</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89" w:history="1">
            <w:r w:rsidR="0080639D" w:rsidRPr="00135324">
              <w:rPr>
                <w:rStyle w:val="ab"/>
                <w:rFonts w:ascii="Times New Roman" w:hAnsi="Times New Roman" w:cs="Times New Roman"/>
                <w:i/>
                <w:noProof/>
              </w:rPr>
              <w:t>Образец 12</w:t>
            </w:r>
            <w:r w:rsidR="0080639D">
              <w:rPr>
                <w:noProof/>
                <w:webHidden/>
              </w:rPr>
              <w:tab/>
            </w:r>
            <w:r w:rsidR="0080639D">
              <w:rPr>
                <w:noProof/>
                <w:webHidden/>
              </w:rPr>
              <w:fldChar w:fldCharType="begin"/>
            </w:r>
            <w:r w:rsidR="0080639D">
              <w:rPr>
                <w:noProof/>
                <w:webHidden/>
              </w:rPr>
              <w:instrText xml:space="preserve"> PAGEREF _Toc411413989 \h </w:instrText>
            </w:r>
            <w:r w:rsidR="0080639D">
              <w:rPr>
                <w:noProof/>
                <w:webHidden/>
              </w:rPr>
            </w:r>
            <w:r w:rsidR="0080639D">
              <w:rPr>
                <w:noProof/>
                <w:webHidden/>
              </w:rPr>
              <w:fldChar w:fldCharType="separate"/>
            </w:r>
            <w:r w:rsidR="007D11D7">
              <w:rPr>
                <w:noProof/>
                <w:webHidden/>
              </w:rPr>
              <w:t>54</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90" w:history="1">
            <w:r w:rsidR="0080639D" w:rsidRPr="00135324">
              <w:rPr>
                <w:rStyle w:val="ab"/>
                <w:rFonts w:ascii="Times New Roman" w:hAnsi="Times New Roman" w:cs="Times New Roman"/>
                <w:i/>
                <w:noProof/>
              </w:rPr>
              <w:t>Образец 13</w:t>
            </w:r>
            <w:r w:rsidR="0080639D">
              <w:rPr>
                <w:noProof/>
                <w:webHidden/>
              </w:rPr>
              <w:tab/>
            </w:r>
            <w:r w:rsidR="0080639D">
              <w:rPr>
                <w:noProof/>
                <w:webHidden/>
              </w:rPr>
              <w:fldChar w:fldCharType="begin"/>
            </w:r>
            <w:r w:rsidR="0080639D">
              <w:rPr>
                <w:noProof/>
                <w:webHidden/>
              </w:rPr>
              <w:instrText xml:space="preserve"> PAGEREF _Toc411413990 \h </w:instrText>
            </w:r>
            <w:r w:rsidR="0080639D">
              <w:rPr>
                <w:noProof/>
                <w:webHidden/>
              </w:rPr>
            </w:r>
            <w:r w:rsidR="0080639D">
              <w:rPr>
                <w:noProof/>
                <w:webHidden/>
              </w:rPr>
              <w:fldChar w:fldCharType="separate"/>
            </w:r>
            <w:r w:rsidR="007D11D7">
              <w:rPr>
                <w:noProof/>
                <w:webHidden/>
              </w:rPr>
              <w:t>56</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91" w:history="1">
            <w:r w:rsidR="0080639D" w:rsidRPr="00135324">
              <w:rPr>
                <w:rStyle w:val="ab"/>
                <w:rFonts w:ascii="Times New Roman" w:hAnsi="Times New Roman" w:cs="Times New Roman"/>
                <w:i/>
                <w:noProof/>
              </w:rPr>
              <w:t>Образец 14</w:t>
            </w:r>
            <w:r w:rsidR="0080639D">
              <w:rPr>
                <w:noProof/>
                <w:webHidden/>
              </w:rPr>
              <w:tab/>
            </w:r>
            <w:r w:rsidR="0080639D">
              <w:rPr>
                <w:noProof/>
                <w:webHidden/>
              </w:rPr>
              <w:fldChar w:fldCharType="begin"/>
            </w:r>
            <w:r w:rsidR="0080639D">
              <w:rPr>
                <w:noProof/>
                <w:webHidden/>
              </w:rPr>
              <w:instrText xml:space="preserve"> PAGEREF _Toc411413991 \h </w:instrText>
            </w:r>
            <w:r w:rsidR="0080639D">
              <w:rPr>
                <w:noProof/>
                <w:webHidden/>
              </w:rPr>
            </w:r>
            <w:r w:rsidR="0080639D">
              <w:rPr>
                <w:noProof/>
                <w:webHidden/>
              </w:rPr>
              <w:fldChar w:fldCharType="separate"/>
            </w:r>
            <w:r w:rsidR="007D11D7">
              <w:rPr>
                <w:noProof/>
                <w:webHidden/>
              </w:rPr>
              <w:t>58</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92" w:history="1">
            <w:r w:rsidR="0080639D" w:rsidRPr="00135324">
              <w:rPr>
                <w:rStyle w:val="ab"/>
                <w:rFonts w:ascii="Times New Roman" w:hAnsi="Times New Roman" w:cs="Times New Roman"/>
                <w:i/>
                <w:noProof/>
              </w:rPr>
              <w:t>Образец 15</w:t>
            </w:r>
            <w:r w:rsidR="0080639D">
              <w:rPr>
                <w:noProof/>
                <w:webHidden/>
              </w:rPr>
              <w:tab/>
            </w:r>
            <w:r w:rsidR="0080639D">
              <w:rPr>
                <w:noProof/>
                <w:webHidden/>
              </w:rPr>
              <w:fldChar w:fldCharType="begin"/>
            </w:r>
            <w:r w:rsidR="0080639D">
              <w:rPr>
                <w:noProof/>
                <w:webHidden/>
              </w:rPr>
              <w:instrText xml:space="preserve"> PAGEREF _Toc411413992 \h </w:instrText>
            </w:r>
            <w:r w:rsidR="0080639D">
              <w:rPr>
                <w:noProof/>
                <w:webHidden/>
              </w:rPr>
            </w:r>
            <w:r w:rsidR="0080639D">
              <w:rPr>
                <w:noProof/>
                <w:webHidden/>
              </w:rPr>
              <w:fldChar w:fldCharType="separate"/>
            </w:r>
            <w:r w:rsidR="007D11D7">
              <w:rPr>
                <w:noProof/>
                <w:webHidden/>
              </w:rPr>
              <w:t>60</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93" w:history="1">
            <w:r w:rsidR="0080639D" w:rsidRPr="00135324">
              <w:rPr>
                <w:rStyle w:val="ab"/>
                <w:rFonts w:ascii="Times New Roman" w:hAnsi="Times New Roman" w:cs="Times New Roman"/>
                <w:i/>
                <w:noProof/>
              </w:rPr>
              <w:t>Образец 16</w:t>
            </w:r>
            <w:r w:rsidR="0080639D">
              <w:rPr>
                <w:noProof/>
                <w:webHidden/>
              </w:rPr>
              <w:tab/>
            </w:r>
            <w:r w:rsidR="0080639D">
              <w:rPr>
                <w:noProof/>
                <w:webHidden/>
              </w:rPr>
              <w:fldChar w:fldCharType="begin"/>
            </w:r>
            <w:r w:rsidR="0080639D">
              <w:rPr>
                <w:noProof/>
                <w:webHidden/>
              </w:rPr>
              <w:instrText xml:space="preserve"> PAGEREF _Toc411413993 \h </w:instrText>
            </w:r>
            <w:r w:rsidR="0080639D">
              <w:rPr>
                <w:noProof/>
                <w:webHidden/>
              </w:rPr>
            </w:r>
            <w:r w:rsidR="0080639D">
              <w:rPr>
                <w:noProof/>
                <w:webHidden/>
              </w:rPr>
              <w:fldChar w:fldCharType="separate"/>
            </w:r>
            <w:r w:rsidR="007D11D7">
              <w:rPr>
                <w:noProof/>
                <w:webHidden/>
              </w:rPr>
              <w:t>61</w:t>
            </w:r>
            <w:r w:rsidR="0080639D">
              <w:rPr>
                <w:noProof/>
                <w:webHidden/>
              </w:rPr>
              <w:fldChar w:fldCharType="end"/>
            </w:r>
          </w:hyperlink>
        </w:p>
        <w:p w:rsidR="0080639D" w:rsidRDefault="00780224">
          <w:pPr>
            <w:pStyle w:val="31"/>
            <w:tabs>
              <w:tab w:val="right" w:leader="dot" w:pos="9060"/>
            </w:tabs>
            <w:rPr>
              <w:rFonts w:eastAsiaTheme="minorEastAsia"/>
              <w:noProof/>
              <w:lang w:eastAsia="bg-BG"/>
            </w:rPr>
          </w:pPr>
          <w:hyperlink w:anchor="_Toc411413994" w:history="1">
            <w:r w:rsidR="0080639D" w:rsidRPr="00135324">
              <w:rPr>
                <w:rStyle w:val="ab"/>
                <w:rFonts w:ascii="Times New Roman" w:hAnsi="Times New Roman" w:cs="Times New Roman"/>
                <w:noProof/>
                <w:lang w:eastAsia="bg-BG"/>
              </w:rPr>
              <w:t>ПРОЕКТ НА ДОГОВОР!</w:t>
            </w:r>
            <w:r w:rsidR="0080639D">
              <w:rPr>
                <w:noProof/>
                <w:webHidden/>
              </w:rPr>
              <w:tab/>
            </w:r>
            <w:r w:rsidR="0080639D">
              <w:rPr>
                <w:noProof/>
                <w:webHidden/>
              </w:rPr>
              <w:fldChar w:fldCharType="begin"/>
            </w:r>
            <w:r w:rsidR="0080639D">
              <w:rPr>
                <w:noProof/>
                <w:webHidden/>
              </w:rPr>
              <w:instrText xml:space="preserve"> PAGEREF _Toc411413994 \h </w:instrText>
            </w:r>
            <w:r w:rsidR="0080639D">
              <w:rPr>
                <w:noProof/>
                <w:webHidden/>
              </w:rPr>
            </w:r>
            <w:r w:rsidR="0080639D">
              <w:rPr>
                <w:noProof/>
                <w:webHidden/>
              </w:rPr>
              <w:fldChar w:fldCharType="separate"/>
            </w:r>
            <w:r w:rsidR="007D11D7">
              <w:rPr>
                <w:noProof/>
                <w:webHidden/>
              </w:rPr>
              <w:t>62</w:t>
            </w:r>
            <w:r w:rsidR="0080639D">
              <w:rPr>
                <w:noProof/>
                <w:webHidden/>
              </w:rPr>
              <w:fldChar w:fldCharType="end"/>
            </w:r>
          </w:hyperlink>
        </w:p>
        <w:p w:rsidR="00545F12" w:rsidRDefault="00545F12">
          <w:r>
            <w:rPr>
              <w:b/>
              <w:bCs/>
            </w:rPr>
            <w:lastRenderedPageBreak/>
            <w:fldChar w:fldCharType="end"/>
          </w:r>
        </w:p>
      </w:sdtContent>
    </w:sdt>
    <w:p w:rsidR="00545F12" w:rsidRPr="0080639D" w:rsidRDefault="00545F12" w:rsidP="00741D89">
      <w:pPr>
        <w:pStyle w:val="1"/>
        <w:rPr>
          <w:rFonts w:ascii="Times New Roman" w:hAnsi="Times New Roman" w:cs="Times New Roman"/>
        </w:rPr>
      </w:pPr>
      <w:bookmarkStart w:id="1" w:name="_Toc411413940"/>
      <w:r w:rsidRPr="0080639D">
        <w:rPr>
          <w:rFonts w:ascii="Times New Roman" w:hAnsi="Times New Roman" w:cs="Times New Roman"/>
        </w:rPr>
        <w:t>Общи условия</w:t>
      </w:r>
      <w:bookmarkEnd w:id="1"/>
    </w:p>
    <w:p w:rsidR="00545F12" w:rsidRPr="0080639D" w:rsidRDefault="00545F12" w:rsidP="00741D89">
      <w:pPr>
        <w:pStyle w:val="2"/>
        <w:rPr>
          <w:rFonts w:ascii="Times New Roman" w:hAnsi="Times New Roman" w:cs="Times New Roman"/>
        </w:rPr>
      </w:pPr>
      <w:bookmarkStart w:id="2" w:name="_Toc411413941"/>
      <w:r w:rsidRPr="0080639D">
        <w:rPr>
          <w:rFonts w:ascii="Times New Roman" w:hAnsi="Times New Roman" w:cs="Times New Roman"/>
        </w:rPr>
        <w:t>Възложител</w:t>
      </w:r>
      <w:bookmarkEnd w:id="2"/>
    </w:p>
    <w:p w:rsidR="00545F12" w:rsidRPr="0080639D" w:rsidRDefault="00545F12" w:rsidP="0018584D">
      <w:pPr>
        <w:pStyle w:val="a9"/>
        <w:numPr>
          <w:ilvl w:val="0"/>
          <w:numId w:val="1"/>
        </w:numPr>
        <w:jc w:val="both"/>
        <w:rPr>
          <w:rFonts w:ascii="Times New Roman" w:hAnsi="Times New Roman" w:cs="Times New Roman"/>
          <w:sz w:val="24"/>
          <w:szCs w:val="24"/>
        </w:rPr>
      </w:pPr>
      <w:r w:rsidRPr="0080639D">
        <w:rPr>
          <w:rFonts w:ascii="Times New Roman" w:hAnsi="Times New Roman" w:cs="Times New Roman"/>
          <w:sz w:val="24"/>
          <w:szCs w:val="24"/>
        </w:rPr>
        <w:t>Възложител на н</w:t>
      </w:r>
      <w:r w:rsidR="00A452F8" w:rsidRPr="0080639D">
        <w:rPr>
          <w:rFonts w:ascii="Times New Roman" w:hAnsi="Times New Roman" w:cs="Times New Roman"/>
          <w:sz w:val="24"/>
          <w:szCs w:val="24"/>
        </w:rPr>
        <w:t xml:space="preserve">астоящата </w:t>
      </w:r>
      <w:r w:rsidR="00741D89" w:rsidRPr="0080639D">
        <w:rPr>
          <w:rFonts w:ascii="Times New Roman" w:hAnsi="Times New Roman" w:cs="Times New Roman"/>
          <w:sz w:val="24"/>
          <w:szCs w:val="24"/>
        </w:rPr>
        <w:t xml:space="preserve">обществена </w:t>
      </w:r>
      <w:r w:rsidR="00A452F8" w:rsidRPr="0080639D">
        <w:rPr>
          <w:rFonts w:ascii="Times New Roman" w:hAnsi="Times New Roman" w:cs="Times New Roman"/>
          <w:sz w:val="24"/>
          <w:szCs w:val="24"/>
        </w:rPr>
        <w:t>поръчка е Община Русе</w:t>
      </w:r>
      <w:r w:rsidRPr="0080639D">
        <w:rPr>
          <w:rFonts w:ascii="Times New Roman" w:hAnsi="Times New Roman" w:cs="Times New Roman"/>
          <w:sz w:val="24"/>
          <w:szCs w:val="24"/>
        </w:rPr>
        <w:t>, със следния адрес - гр. Русе, пл. „Свобода“ 6.</w:t>
      </w:r>
    </w:p>
    <w:p w:rsidR="00545F12" w:rsidRPr="0080639D" w:rsidRDefault="00545F12" w:rsidP="0018584D">
      <w:pPr>
        <w:pStyle w:val="a9"/>
        <w:numPr>
          <w:ilvl w:val="0"/>
          <w:numId w:val="1"/>
        </w:numPr>
        <w:jc w:val="both"/>
        <w:rPr>
          <w:rFonts w:ascii="Times New Roman" w:hAnsi="Times New Roman" w:cs="Times New Roman"/>
          <w:sz w:val="24"/>
          <w:szCs w:val="24"/>
        </w:rPr>
      </w:pPr>
      <w:r w:rsidRPr="0080639D">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Pr="0080639D" w:rsidRDefault="00545F12" w:rsidP="00741D89">
      <w:pPr>
        <w:pStyle w:val="2"/>
        <w:rPr>
          <w:rFonts w:ascii="Times New Roman" w:hAnsi="Times New Roman" w:cs="Times New Roman"/>
        </w:rPr>
      </w:pPr>
      <w:bookmarkStart w:id="3" w:name="_Toc411413942"/>
      <w:r w:rsidRPr="0080639D">
        <w:rPr>
          <w:rFonts w:ascii="Times New Roman" w:hAnsi="Times New Roman" w:cs="Times New Roman"/>
        </w:rPr>
        <w:t>Предмет и описание на обществената поръчка</w:t>
      </w:r>
      <w:bookmarkEnd w:id="3"/>
      <w:r w:rsidRPr="0080639D">
        <w:rPr>
          <w:rFonts w:ascii="Times New Roman" w:hAnsi="Times New Roman" w:cs="Times New Roman"/>
        </w:rPr>
        <w:t xml:space="preserve"> </w:t>
      </w:r>
    </w:p>
    <w:p w:rsidR="00373797" w:rsidRPr="0080639D" w:rsidRDefault="00373797" w:rsidP="00741D89">
      <w:pPr>
        <w:autoSpaceDE w:val="0"/>
        <w:autoSpaceDN w:val="0"/>
        <w:adjustRightInd w:val="0"/>
        <w:spacing w:after="0"/>
        <w:ind w:firstLine="709"/>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Предметът на обществената поръчка е предоставянето на услуги по осигуряване на логистика и организационно-техническа подготовка за провеждане на събития, свързани с изпълнението на дейностите по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373797" w:rsidRPr="0080639D" w:rsidRDefault="00373797" w:rsidP="00741D89">
      <w:pPr>
        <w:autoSpaceDE w:val="0"/>
        <w:autoSpaceDN w:val="0"/>
        <w:adjustRightInd w:val="0"/>
        <w:spacing w:after="0"/>
        <w:ind w:firstLine="709"/>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 xml:space="preserve">Предметът на поръчката </w:t>
      </w:r>
      <w:r w:rsidRPr="0080639D">
        <w:rPr>
          <w:rFonts w:ascii="Times New Roman" w:eastAsia="Times New Roman" w:hAnsi="Times New Roman" w:cs="Times New Roman"/>
          <w:b/>
          <w:bCs/>
          <w:sz w:val="24"/>
          <w:szCs w:val="24"/>
          <w:lang w:eastAsia="bg-BG"/>
        </w:rPr>
        <w:t>не</w:t>
      </w:r>
      <w:r w:rsidRPr="0080639D">
        <w:rPr>
          <w:rFonts w:ascii="Times New Roman" w:eastAsia="Times New Roman" w:hAnsi="Times New Roman" w:cs="Times New Roman"/>
          <w:bCs/>
          <w:sz w:val="24"/>
          <w:szCs w:val="24"/>
          <w:lang w:eastAsia="bg-BG"/>
        </w:rPr>
        <w:t xml:space="preserve"> включва обособени позиции, а следните дейности:</w:t>
      </w:r>
    </w:p>
    <w:p w:rsidR="00373797" w:rsidRPr="0080639D" w:rsidRDefault="00373797" w:rsidP="0018584D">
      <w:pPr>
        <w:pStyle w:val="a9"/>
        <w:numPr>
          <w:ilvl w:val="0"/>
          <w:numId w:val="29"/>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Дейност № 1 „Организиране на пътувания в чужбина“</w:t>
      </w:r>
      <w:r w:rsidR="00A452F8" w:rsidRPr="0080639D">
        <w:rPr>
          <w:rFonts w:ascii="Times New Roman" w:eastAsia="Times New Roman" w:hAnsi="Times New Roman" w:cs="Times New Roman"/>
          <w:bCs/>
          <w:sz w:val="24"/>
          <w:szCs w:val="24"/>
          <w:lang w:eastAsia="bg-BG"/>
        </w:rPr>
        <w:t>;</w:t>
      </w:r>
    </w:p>
    <w:p w:rsidR="00373797" w:rsidRPr="0080639D" w:rsidRDefault="00373797" w:rsidP="0018584D">
      <w:pPr>
        <w:pStyle w:val="a9"/>
        <w:numPr>
          <w:ilvl w:val="0"/>
          <w:numId w:val="29"/>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Дейност № 2: „Организиране на превоз“</w:t>
      </w:r>
      <w:r w:rsidR="00A452F8" w:rsidRPr="0080639D">
        <w:rPr>
          <w:rFonts w:ascii="Times New Roman" w:eastAsia="Times New Roman" w:hAnsi="Times New Roman" w:cs="Times New Roman"/>
          <w:bCs/>
          <w:sz w:val="24"/>
          <w:szCs w:val="24"/>
          <w:lang w:eastAsia="bg-BG"/>
        </w:rPr>
        <w:t>;</w:t>
      </w:r>
    </w:p>
    <w:p w:rsidR="00373797" w:rsidRPr="00EC7AF7" w:rsidRDefault="00373797" w:rsidP="0018584D">
      <w:pPr>
        <w:pStyle w:val="a9"/>
        <w:numPr>
          <w:ilvl w:val="0"/>
          <w:numId w:val="29"/>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Дейност № 3: „Организиране на лятно и зимни училища“</w:t>
      </w:r>
      <w:r w:rsidR="00A452F8" w:rsidRPr="0080639D">
        <w:rPr>
          <w:rFonts w:ascii="Times New Roman" w:eastAsia="Times New Roman" w:hAnsi="Times New Roman" w:cs="Times New Roman"/>
          <w:bCs/>
          <w:sz w:val="24"/>
          <w:szCs w:val="24"/>
          <w:lang w:eastAsia="bg-BG"/>
        </w:rPr>
        <w:t>.</w:t>
      </w:r>
    </w:p>
    <w:p w:rsidR="00EC7AF7" w:rsidRDefault="00EC7AF7" w:rsidP="00EC7AF7">
      <w:pPr>
        <w:autoSpaceDE w:val="0"/>
        <w:autoSpaceDN w:val="0"/>
        <w:adjustRightInd w:val="0"/>
        <w:spacing w:after="0"/>
        <w:jc w:val="both"/>
        <w:rPr>
          <w:rFonts w:ascii="Times New Roman" w:eastAsia="Times New Roman" w:hAnsi="Times New Roman" w:cs="Times New Roman"/>
          <w:bCs/>
          <w:sz w:val="24"/>
          <w:szCs w:val="24"/>
          <w:lang w:val="en-US" w:eastAsia="bg-BG"/>
        </w:rPr>
      </w:pPr>
    </w:p>
    <w:p w:rsidR="00EC7AF7" w:rsidRPr="00761948" w:rsidRDefault="00EC7AF7" w:rsidP="00EC7AF7">
      <w:pPr>
        <w:autoSpaceDE w:val="0"/>
        <w:autoSpaceDN w:val="0"/>
        <w:adjustRightInd w:val="0"/>
        <w:spacing w:after="0"/>
        <w:ind w:firstLine="709"/>
        <w:jc w:val="both"/>
        <w:rPr>
          <w:rFonts w:ascii="Times New Roman" w:eastAsia="Times New Roman" w:hAnsi="Times New Roman" w:cs="Times New Roman"/>
          <w:b/>
          <w:bCs/>
          <w:sz w:val="24"/>
          <w:szCs w:val="24"/>
          <w:lang w:eastAsia="bg-BG"/>
        </w:rPr>
      </w:pPr>
      <w:r w:rsidRPr="00761948">
        <w:rPr>
          <w:rFonts w:ascii="Times New Roman" w:eastAsia="Times New Roman" w:hAnsi="Times New Roman" w:cs="Times New Roman"/>
          <w:b/>
          <w:bCs/>
          <w:sz w:val="24"/>
          <w:szCs w:val="24"/>
          <w:lang w:eastAsia="bg-BG"/>
        </w:rPr>
        <w:t>Предметът на обществената поръчка е включен в списъка по чл. 30 от Закона за интеграция на хората с увреждания и е предназначена за изпълнение от специализирани предприятия или кооперации на хора с увреждания, съгласно чл. 16г от ЗОП.</w:t>
      </w:r>
    </w:p>
    <w:p w:rsidR="00EC7AF7" w:rsidRPr="00761948" w:rsidRDefault="00EC7AF7" w:rsidP="00EC7AF7">
      <w:pPr>
        <w:autoSpaceDE w:val="0"/>
        <w:autoSpaceDN w:val="0"/>
        <w:adjustRightInd w:val="0"/>
        <w:spacing w:after="0"/>
        <w:ind w:firstLine="709"/>
        <w:jc w:val="both"/>
        <w:rPr>
          <w:rFonts w:ascii="Times New Roman" w:eastAsia="Times New Roman" w:hAnsi="Times New Roman" w:cs="Times New Roman"/>
          <w:b/>
          <w:bCs/>
          <w:sz w:val="24"/>
          <w:szCs w:val="24"/>
          <w:lang w:eastAsia="bg-BG"/>
        </w:rPr>
      </w:pPr>
      <w:r w:rsidRPr="00761948">
        <w:rPr>
          <w:rFonts w:ascii="Times New Roman" w:eastAsia="Times New Roman" w:hAnsi="Times New Roman" w:cs="Times New Roman"/>
          <w:b/>
          <w:bCs/>
          <w:sz w:val="24"/>
          <w:szCs w:val="24"/>
          <w:lang w:eastAsia="bg-BG"/>
        </w:rPr>
        <w:t xml:space="preserve">Съгласно разпоредбите на чл. 16г, ал. 6 </w:t>
      </w:r>
      <w:r w:rsidR="00CE7C2B">
        <w:rPr>
          <w:rFonts w:ascii="Times New Roman" w:eastAsia="Times New Roman" w:hAnsi="Times New Roman" w:cs="Times New Roman"/>
          <w:b/>
          <w:bCs/>
          <w:sz w:val="24"/>
          <w:szCs w:val="24"/>
          <w:lang w:eastAsia="bg-BG"/>
        </w:rPr>
        <w:t xml:space="preserve">от ЗОП </w:t>
      </w:r>
      <w:r w:rsidRPr="00761948">
        <w:rPr>
          <w:rFonts w:ascii="Times New Roman" w:eastAsia="Times New Roman" w:hAnsi="Times New Roman" w:cs="Times New Roman"/>
          <w:b/>
          <w:bCs/>
          <w:sz w:val="24"/>
          <w:szCs w:val="24"/>
          <w:lang w:eastAsia="bg-BG"/>
        </w:rPr>
        <w:t>когато в процедурата участват едно или повече специализирани предприятия или кооперации на хора с увреждания, които са впис</w:t>
      </w:r>
      <w:r w:rsidR="00CE7C2B">
        <w:rPr>
          <w:rFonts w:ascii="Times New Roman" w:eastAsia="Times New Roman" w:hAnsi="Times New Roman" w:cs="Times New Roman"/>
          <w:b/>
          <w:bCs/>
          <w:sz w:val="24"/>
          <w:szCs w:val="24"/>
          <w:lang w:eastAsia="bg-BG"/>
        </w:rPr>
        <w:t xml:space="preserve">ани в регистъра по ал. 5, т. 2 </w:t>
      </w:r>
      <w:r w:rsidRPr="00761948">
        <w:rPr>
          <w:rFonts w:ascii="Times New Roman" w:eastAsia="Times New Roman" w:hAnsi="Times New Roman" w:cs="Times New Roman"/>
          <w:b/>
          <w:bCs/>
          <w:sz w:val="24"/>
          <w:szCs w:val="24"/>
          <w:lang w:eastAsia="bg-BG"/>
        </w:rPr>
        <w:t>от ЗОП и/или техни обединения, и офертите на тези лица отговарят на изискванията на възложителя, офертите на останалите участници не се разглеждат и оценяват.</w:t>
      </w:r>
    </w:p>
    <w:p w:rsidR="00373797" w:rsidRPr="0080639D" w:rsidRDefault="00AF085A" w:rsidP="00741D89">
      <w:pPr>
        <w:pStyle w:val="2"/>
        <w:rPr>
          <w:rFonts w:ascii="Times New Roman" w:eastAsia="Times New Roman" w:hAnsi="Times New Roman" w:cs="Times New Roman"/>
          <w:lang w:eastAsia="bg-BG"/>
        </w:rPr>
      </w:pPr>
      <w:bookmarkStart w:id="4" w:name="_Toc411413943"/>
      <w:r w:rsidRPr="0080639D">
        <w:rPr>
          <w:rFonts w:ascii="Times New Roman" w:eastAsia="Times New Roman" w:hAnsi="Times New Roman" w:cs="Times New Roman"/>
          <w:lang w:eastAsia="bg-BG"/>
        </w:rPr>
        <w:t>Прогнозна стойност на поръчката</w:t>
      </w:r>
      <w:bookmarkEnd w:id="4"/>
    </w:p>
    <w:p w:rsidR="00373797" w:rsidRPr="0080639D" w:rsidRDefault="00807101" w:rsidP="00741D89">
      <w:pPr>
        <w:autoSpaceDE w:val="0"/>
        <w:autoSpaceDN w:val="0"/>
        <w:adjustRightInd w:val="0"/>
        <w:spacing w:after="0"/>
        <w:jc w:val="both"/>
        <w:rPr>
          <w:rFonts w:ascii="Times New Roman" w:eastAsia="Times New Roman" w:hAnsi="Times New Roman" w:cs="Times New Roman"/>
          <w:b/>
          <w:bCs/>
          <w:sz w:val="24"/>
          <w:szCs w:val="24"/>
          <w:lang w:eastAsia="bg-BG"/>
        </w:rPr>
      </w:pPr>
      <w:r w:rsidRPr="0080639D">
        <w:rPr>
          <w:rFonts w:ascii="Times New Roman" w:eastAsia="Times New Roman" w:hAnsi="Times New Roman" w:cs="Times New Roman"/>
          <w:bCs/>
          <w:sz w:val="24"/>
          <w:szCs w:val="24"/>
          <w:lang w:eastAsia="bg-BG"/>
        </w:rPr>
        <w:t>Обща</w:t>
      </w:r>
      <w:r w:rsidR="00373797" w:rsidRPr="0080639D">
        <w:rPr>
          <w:rFonts w:ascii="Times New Roman" w:eastAsia="Times New Roman" w:hAnsi="Times New Roman" w:cs="Times New Roman"/>
          <w:bCs/>
          <w:sz w:val="24"/>
          <w:szCs w:val="24"/>
          <w:lang w:eastAsia="bg-BG"/>
        </w:rPr>
        <w:t xml:space="preserve"> прогнозна стойност на поръчката - </w:t>
      </w:r>
      <w:r w:rsidR="00373797" w:rsidRPr="0080639D">
        <w:rPr>
          <w:rFonts w:ascii="Times New Roman" w:eastAsia="Times New Roman" w:hAnsi="Times New Roman" w:cs="Times New Roman"/>
          <w:b/>
          <w:bCs/>
          <w:sz w:val="24"/>
          <w:szCs w:val="24"/>
          <w:lang w:eastAsia="bg-BG"/>
        </w:rPr>
        <w:t>60 747,15 лв. без ДДС</w:t>
      </w:r>
      <w:r w:rsidRPr="0080639D">
        <w:rPr>
          <w:rFonts w:ascii="Times New Roman" w:eastAsia="Times New Roman" w:hAnsi="Times New Roman" w:cs="Times New Roman"/>
          <w:b/>
          <w:bCs/>
          <w:sz w:val="24"/>
          <w:szCs w:val="24"/>
          <w:lang w:eastAsia="bg-BG"/>
        </w:rPr>
        <w:t>.</w:t>
      </w:r>
    </w:p>
    <w:p w:rsidR="00373797" w:rsidRPr="0080639D" w:rsidRDefault="00373797" w:rsidP="0018584D">
      <w:pPr>
        <w:pStyle w:val="a9"/>
        <w:numPr>
          <w:ilvl w:val="0"/>
          <w:numId w:val="28"/>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За Дейност №1: „Организиране на пътувания в чужбина“ - 22 410,21 лв. без ДДС;</w:t>
      </w:r>
    </w:p>
    <w:p w:rsidR="00373797" w:rsidRPr="0080639D" w:rsidRDefault="00373797" w:rsidP="0018584D">
      <w:pPr>
        <w:pStyle w:val="a9"/>
        <w:numPr>
          <w:ilvl w:val="0"/>
          <w:numId w:val="28"/>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За Дейност №2: „Организиране на превоз“ - 1 075,69 лв. без ДДС;</w:t>
      </w:r>
    </w:p>
    <w:p w:rsidR="00AF085A" w:rsidRPr="0080639D" w:rsidRDefault="00373797" w:rsidP="0018584D">
      <w:pPr>
        <w:pStyle w:val="a9"/>
        <w:numPr>
          <w:ilvl w:val="0"/>
          <w:numId w:val="28"/>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lastRenderedPageBreak/>
        <w:t>За Дейност №3: „Организиране на лятно и зимни училища“ - 37 261,25 лв. без ДДС.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86"/>
      </w:tblGrid>
      <w:tr w:rsidR="00AF085A" w:rsidRPr="0080639D" w:rsidTr="00AF085A">
        <w:tc>
          <w:tcPr>
            <w:tcW w:w="9288" w:type="dxa"/>
            <w:tcBorders>
              <w:top w:val="nil"/>
              <w:left w:val="nil"/>
              <w:bottom w:val="nil"/>
              <w:right w:val="nil"/>
            </w:tcBorders>
            <w:shd w:val="clear" w:color="auto" w:fill="F3F3F3"/>
          </w:tcPr>
          <w:p w:rsidR="00373797" w:rsidRPr="0080639D" w:rsidRDefault="00AF085A" w:rsidP="0018584D">
            <w:pPr>
              <w:pStyle w:val="a9"/>
              <w:numPr>
                <w:ilvl w:val="0"/>
                <w:numId w:val="28"/>
              </w:numPr>
              <w:autoSpaceDE w:val="0"/>
              <w:autoSpaceDN w:val="0"/>
              <w:adjustRightInd w:val="0"/>
              <w:spacing w:after="0"/>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
                <w:bCs/>
                <w:sz w:val="24"/>
                <w:szCs w:val="24"/>
                <w:u w:val="single"/>
                <w:lang w:eastAsia="bg-BG"/>
              </w:rPr>
              <w:t>Срок на изпълнение -</w:t>
            </w:r>
            <w:r w:rsidRPr="0080639D">
              <w:rPr>
                <w:rFonts w:ascii="Times New Roman" w:eastAsia="Times New Roman" w:hAnsi="Times New Roman" w:cs="Times New Roman"/>
                <w:bCs/>
                <w:sz w:val="24"/>
                <w:szCs w:val="24"/>
                <w:lang w:eastAsia="bg-BG"/>
              </w:rPr>
              <w:t xml:space="preserve"> </w:t>
            </w:r>
            <w:r w:rsidR="00741D89" w:rsidRPr="0080639D">
              <w:rPr>
                <w:rFonts w:ascii="Times New Roman" w:eastAsia="Times New Roman" w:hAnsi="Times New Roman" w:cs="Times New Roman"/>
                <w:bCs/>
                <w:sz w:val="24"/>
                <w:szCs w:val="24"/>
                <w:lang w:eastAsia="bg-BG"/>
              </w:rPr>
              <w:t>с</w:t>
            </w:r>
            <w:r w:rsidR="00373797" w:rsidRPr="0080639D">
              <w:rPr>
                <w:rFonts w:ascii="Times New Roman" w:eastAsia="Times New Roman" w:hAnsi="Times New Roman" w:cs="Times New Roman"/>
                <w:bCs/>
                <w:sz w:val="24"/>
                <w:szCs w:val="24"/>
                <w:lang w:eastAsia="bg-BG"/>
              </w:rPr>
              <w:t xml:space="preserve">рокът на изпълнение на всяка една дейност е от датата на подписване на договора до </w:t>
            </w:r>
            <w:r w:rsidR="00C51C8F" w:rsidRPr="0080639D">
              <w:rPr>
                <w:rFonts w:ascii="Times New Roman" w:eastAsia="Times New Roman" w:hAnsi="Times New Roman" w:cs="Times New Roman"/>
                <w:b/>
                <w:bCs/>
                <w:sz w:val="24"/>
                <w:szCs w:val="24"/>
                <w:lang w:eastAsia="bg-BG"/>
              </w:rPr>
              <w:t xml:space="preserve">15.04.2016 г. </w:t>
            </w:r>
          </w:p>
          <w:p w:rsidR="002727D8" w:rsidRPr="0080639D" w:rsidRDefault="002727D8" w:rsidP="002727D8">
            <w:pPr>
              <w:autoSpaceDE w:val="0"/>
              <w:autoSpaceDN w:val="0"/>
              <w:adjustRightInd w:val="0"/>
              <w:spacing w:after="0"/>
              <w:ind w:left="357" w:firstLine="709"/>
              <w:jc w:val="both"/>
              <w:rPr>
                <w:rFonts w:ascii="Times New Roman" w:eastAsia="Times New Roman" w:hAnsi="Times New Roman" w:cs="Times New Roman"/>
                <w:bCs/>
                <w:sz w:val="24"/>
                <w:szCs w:val="24"/>
                <w:lang w:eastAsia="bg-BG"/>
              </w:rPr>
            </w:pPr>
            <w:r w:rsidRPr="0080639D">
              <w:rPr>
                <w:rFonts w:ascii="Times New Roman" w:eastAsia="Times New Roman" w:hAnsi="Times New Roman" w:cs="Times New Roman"/>
                <w:bCs/>
                <w:sz w:val="24"/>
                <w:szCs w:val="24"/>
                <w:lang w:eastAsia="bg-BG"/>
              </w:rPr>
              <w:t xml:space="preserve">Участниците да предложат </w:t>
            </w:r>
            <w:r w:rsidRPr="0080639D">
              <w:rPr>
                <w:rFonts w:ascii="Times New Roman" w:eastAsia="Times New Roman" w:hAnsi="Times New Roman" w:cs="Times New Roman"/>
                <w:b/>
                <w:bCs/>
                <w:sz w:val="24"/>
                <w:szCs w:val="24"/>
                <w:lang w:eastAsia="bg-BG"/>
              </w:rPr>
              <w:t>цена за всяка дейност,</w:t>
            </w:r>
            <w:r w:rsidRPr="0080639D">
              <w:rPr>
                <w:rFonts w:ascii="Times New Roman" w:eastAsia="Times New Roman" w:hAnsi="Times New Roman" w:cs="Times New Roman"/>
                <w:bCs/>
                <w:sz w:val="24"/>
                <w:szCs w:val="24"/>
                <w:lang w:eastAsia="bg-BG"/>
              </w:rPr>
              <w:t xml:space="preserve"> която не надвишава ориентировъчните стойности за всяка отделна дейност. Оферта, надвишаваща тези стойности, подлежи на отстраняване включително, ако е в границите на общата прогнозна стойност на поръчката.</w:t>
            </w:r>
          </w:p>
        </w:tc>
      </w:tr>
    </w:tbl>
    <w:p w:rsidR="00991A58" w:rsidRPr="0080639D" w:rsidRDefault="00991A58" w:rsidP="00741D89">
      <w:pPr>
        <w:pStyle w:val="2"/>
        <w:rPr>
          <w:rFonts w:ascii="Times New Roman" w:hAnsi="Times New Roman" w:cs="Times New Roman"/>
        </w:rPr>
      </w:pPr>
      <w:bookmarkStart w:id="5" w:name="_Toc411413944"/>
      <w:r w:rsidRPr="0080639D">
        <w:rPr>
          <w:rFonts w:ascii="Times New Roman" w:hAnsi="Times New Roman" w:cs="Times New Roman"/>
        </w:rPr>
        <w:t>Възможност за представяне на варианти в офертите</w:t>
      </w:r>
      <w:bookmarkEnd w:id="5"/>
    </w:p>
    <w:p w:rsidR="00991A58" w:rsidRPr="0080639D" w:rsidRDefault="00991A58" w:rsidP="00807101">
      <w:pPr>
        <w:pStyle w:val="a9"/>
        <w:spacing w:after="0"/>
        <w:jc w:val="both"/>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eastAsia="bg-BG"/>
        </w:rPr>
        <w:t>Няма възможност за представяне на варианти в офертите.</w:t>
      </w:r>
    </w:p>
    <w:p w:rsidR="000A2C8E" w:rsidRPr="0080639D" w:rsidRDefault="00136307" w:rsidP="00741D89">
      <w:pPr>
        <w:pStyle w:val="2"/>
        <w:rPr>
          <w:rFonts w:ascii="Times New Roman" w:hAnsi="Times New Roman" w:cs="Times New Roman"/>
        </w:rPr>
      </w:pPr>
      <w:bookmarkStart w:id="6" w:name="_Toc411413945"/>
      <w:r w:rsidRPr="0080639D">
        <w:rPr>
          <w:rFonts w:ascii="Times New Roman" w:eastAsia="Times New Roman" w:hAnsi="Times New Roman" w:cs="Times New Roman"/>
          <w:lang w:eastAsia="bg-BG"/>
        </w:rPr>
        <w:t xml:space="preserve">Критерий за оценка на постъпилите оферти </w:t>
      </w:r>
      <w:r w:rsidRPr="0080639D">
        <w:rPr>
          <w:rFonts w:ascii="Times New Roman" w:hAnsi="Times New Roman" w:cs="Times New Roman"/>
        </w:rPr>
        <w:t>- „</w:t>
      </w:r>
      <w:r w:rsidR="00A7310F" w:rsidRPr="0080639D">
        <w:rPr>
          <w:rFonts w:ascii="Times New Roman" w:hAnsi="Times New Roman" w:cs="Times New Roman"/>
        </w:rPr>
        <w:t>най-ниска предлагана цена</w:t>
      </w:r>
      <w:r w:rsidRPr="0080639D">
        <w:rPr>
          <w:rFonts w:ascii="Times New Roman" w:hAnsi="Times New Roman" w:cs="Times New Roman"/>
        </w:rPr>
        <w:t>“.</w:t>
      </w:r>
      <w:bookmarkEnd w:id="6"/>
    </w:p>
    <w:p w:rsidR="00991A58" w:rsidRPr="0080639D" w:rsidRDefault="00991A58" w:rsidP="00741D89">
      <w:pPr>
        <w:pStyle w:val="2"/>
        <w:rPr>
          <w:rFonts w:ascii="Times New Roman" w:eastAsia="Times New Roman" w:hAnsi="Times New Roman" w:cs="Times New Roman"/>
          <w:lang w:eastAsia="bg-BG"/>
        </w:rPr>
      </w:pPr>
      <w:bookmarkStart w:id="7" w:name="_Toc297805148"/>
      <w:bookmarkStart w:id="8" w:name="_Toc318670445"/>
      <w:bookmarkStart w:id="9" w:name="_Toc318744042"/>
      <w:bookmarkStart w:id="10" w:name="_Toc411413946"/>
      <w:r w:rsidRPr="0080639D">
        <w:rPr>
          <w:rFonts w:ascii="Times New Roman" w:eastAsia="Times New Roman" w:hAnsi="Times New Roman" w:cs="Times New Roman"/>
          <w:lang w:eastAsia="bg-BG"/>
        </w:rPr>
        <w:t>Разходи за участие в обществената поръчка</w:t>
      </w:r>
      <w:bookmarkEnd w:id="7"/>
      <w:bookmarkEnd w:id="8"/>
      <w:bookmarkEnd w:id="9"/>
      <w:bookmarkEnd w:id="10"/>
    </w:p>
    <w:p w:rsidR="00991A58" w:rsidRPr="0080639D" w:rsidRDefault="00991A58"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Pr="0080639D" w:rsidRDefault="0060682F" w:rsidP="00741D89">
      <w:pPr>
        <w:pStyle w:val="1"/>
        <w:rPr>
          <w:rFonts w:ascii="Times New Roman" w:eastAsia="Times New Roman" w:hAnsi="Times New Roman" w:cs="Times New Roman"/>
          <w:lang w:eastAsia="bg-BG"/>
        </w:rPr>
      </w:pPr>
      <w:bookmarkStart w:id="11" w:name="_Toc411413947"/>
      <w:r w:rsidRPr="0080639D">
        <w:rPr>
          <w:rFonts w:ascii="Times New Roman" w:eastAsia="Times New Roman" w:hAnsi="Times New Roman" w:cs="Times New Roman"/>
          <w:lang w:eastAsia="bg-BG"/>
        </w:rPr>
        <w:t>Техническа спецификация (пълно описание предмета на поръчката)</w:t>
      </w:r>
      <w:bookmarkEnd w:id="11"/>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b/>
          <w:sz w:val="24"/>
          <w:lang w:eastAsia="bg-BG"/>
        </w:rPr>
        <w:t>Предмет:</w:t>
      </w:r>
      <w:r w:rsidRPr="0080639D">
        <w:rPr>
          <w:rFonts w:ascii="Times New Roman" w:hAnsi="Times New Roman" w:cs="Times New Roman"/>
          <w:sz w:val="24"/>
          <w:lang w:eastAsia="bg-BG"/>
        </w:rPr>
        <w:t xml:space="preserve"> „Логистична услуга във връзка с пътувания” по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Предметът на обществената поръчка е предоставянето на услуги по осигуряване на логистика и организационно-техническа подготовка за провеждане на събития, свързани с изпълнението на дейностите по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Предметът на поръчката </w:t>
      </w:r>
      <w:r w:rsidRPr="0080639D">
        <w:rPr>
          <w:rFonts w:ascii="Times New Roman" w:hAnsi="Times New Roman" w:cs="Times New Roman"/>
          <w:b/>
          <w:sz w:val="24"/>
          <w:lang w:eastAsia="bg-BG"/>
        </w:rPr>
        <w:t>не</w:t>
      </w:r>
      <w:r w:rsidRPr="0080639D">
        <w:rPr>
          <w:rFonts w:ascii="Times New Roman" w:hAnsi="Times New Roman" w:cs="Times New Roman"/>
          <w:sz w:val="24"/>
          <w:lang w:val="en-US" w:eastAsia="bg-BG"/>
        </w:rPr>
        <w:t xml:space="preserve"> </w:t>
      </w:r>
      <w:r w:rsidRPr="0080639D">
        <w:rPr>
          <w:rFonts w:ascii="Times New Roman" w:hAnsi="Times New Roman" w:cs="Times New Roman"/>
          <w:sz w:val="24"/>
          <w:lang w:eastAsia="bg-BG"/>
        </w:rPr>
        <w:t>включва обособени позиции</w:t>
      </w:r>
      <w:r w:rsidR="00BD33D4" w:rsidRPr="0080639D">
        <w:rPr>
          <w:rFonts w:ascii="Times New Roman" w:hAnsi="Times New Roman" w:cs="Times New Roman"/>
          <w:sz w:val="24"/>
          <w:lang w:eastAsia="bg-BG"/>
        </w:rPr>
        <w:t>, а следните дейности:</w:t>
      </w:r>
    </w:p>
    <w:p w:rsidR="002A7744" w:rsidRPr="0080639D" w:rsidRDefault="002A7744" w:rsidP="00741D89">
      <w:pPr>
        <w:spacing w:after="0"/>
        <w:jc w:val="both"/>
        <w:rPr>
          <w:rFonts w:ascii="Times New Roman" w:hAnsi="Times New Roman" w:cs="Times New Roman"/>
          <w:sz w:val="24"/>
          <w:lang w:eastAsia="bg-BG"/>
        </w:rPr>
      </w:pPr>
    </w:p>
    <w:p w:rsidR="002A7744" w:rsidRPr="0080639D" w:rsidRDefault="002A7744" w:rsidP="00741D89">
      <w:pPr>
        <w:spacing w:after="0"/>
        <w:jc w:val="both"/>
        <w:rPr>
          <w:rFonts w:ascii="Times New Roman" w:hAnsi="Times New Roman" w:cs="Times New Roman"/>
          <w:b/>
          <w:sz w:val="24"/>
          <w:u w:val="single"/>
          <w:lang w:eastAsia="bg-BG"/>
        </w:rPr>
      </w:pPr>
      <w:r w:rsidRPr="0080639D">
        <w:rPr>
          <w:rFonts w:ascii="Times New Roman" w:hAnsi="Times New Roman" w:cs="Times New Roman"/>
          <w:b/>
          <w:sz w:val="24"/>
          <w:u w:val="single"/>
          <w:lang w:eastAsia="bg-BG"/>
        </w:rPr>
        <w:t>Дейност № 1 „Организиране на пътувания в чужбина“</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Обща информация: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Дейността е необходима за обезпечаването на дейности 1 – „Организация и управление на проекта“ и 4 – „Повишаване капацитета на педагогическия персонал </w:t>
      </w:r>
      <w:r w:rsidRPr="0080639D">
        <w:rPr>
          <w:rFonts w:ascii="Times New Roman" w:hAnsi="Times New Roman" w:cs="Times New Roman"/>
          <w:sz w:val="24"/>
          <w:lang w:eastAsia="bg-BG"/>
        </w:rPr>
        <w:lastRenderedPageBreak/>
        <w:t>чрез трансфер на знания - обучения, семинари и изграждане на партньорски мрежи” от проекта. Основна цел на Дейност 4 – „Повишаване капацитета на педагогическия персонал чрез трансфер на знания - обучения, семинари и изграждане на партньорски мрежи” по проекта е обучение на педагогическия персонал, чрез обмен на знания от обучените по проекта педагози и партньорите към учителите, работещи в мултикултурна среда и съвместна работа между образователни институции и администрации в България и Кралство Норвегия. Трансферът на знания е програма за продължаващо професионално развитие и подготовка на педагогическия и административен персонал в детските заведения за работа с деца в риск, на техните родители и на представители на ромския етнос. Дейността се съсредоточава върху обмен на знания и умения между обучените педагози по Компонент 3 на програмата „Деца и младежи в риск“ и споделяне на опит и добри практики от образователни експерти от организациите - партньори от Кралство Норвегия с персонала на детските градини, предмет на проекта. Дейността е насочена и към развитие на отношенията между държавите, подписали Финансовия меморандум на ЕИП, разширяване на областите от взаимен интерес и сферите на сътрудничество. Намаляване на различията между страните от ЕИП, чрез обмен на добри практики и провеждане на общи политики.</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Описание: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Организирането и провеждането на събитията трябва да бъде извършено в съответствие с описаните по-долу изисквания към местата за настаняване, техническото оборудване в места на провеждане на събитията, организацията на храненето на участниците, транспорта до мястото на провеждане на събитието.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тази връзка, събитията, които ще се организират, са в различен формат –конференции, обучения, семинари, обмяна на добри практики, информационни дни, събития на открито и др. и ще се провеждат на територията на Кралство Норвегия. Логистиката и организационно-техническата подготовка включват осигуряване на транспорт, хотели и настаняване; наем на зали и техническо оборудване; осигуряване на кафе-паузи, и др. сходни дейности, свързани с логистично обезпечаване на организираните събития.</w:t>
      </w:r>
    </w:p>
    <w:p w:rsidR="002A7744" w:rsidRPr="0080639D" w:rsidRDefault="002A7744" w:rsidP="00741D89">
      <w:pPr>
        <w:spacing w:after="0"/>
        <w:ind w:firstLine="709"/>
        <w:jc w:val="both"/>
        <w:rPr>
          <w:rFonts w:ascii="Times New Roman" w:hAnsi="Times New Roman" w:cs="Times New Roman"/>
          <w:b/>
          <w:sz w:val="24"/>
          <w:lang w:eastAsia="bg-BG"/>
        </w:rPr>
      </w:pPr>
      <w:r w:rsidRPr="0080639D">
        <w:rPr>
          <w:rFonts w:ascii="Times New Roman" w:hAnsi="Times New Roman" w:cs="Times New Roman"/>
          <w:sz w:val="24"/>
          <w:lang w:eastAsia="bg-BG"/>
        </w:rPr>
        <w:t>Съгласно Договор №Д03-533/ 24.09.2014</w:t>
      </w:r>
      <w:r w:rsidR="00BD33D4" w:rsidRPr="0080639D">
        <w:rPr>
          <w:rFonts w:ascii="Times New Roman" w:hAnsi="Times New Roman" w:cs="Times New Roman"/>
          <w:sz w:val="24"/>
          <w:lang w:eastAsia="bg-BG"/>
        </w:rPr>
        <w:t xml:space="preserve"> </w:t>
      </w:r>
      <w:r w:rsidRPr="0080639D">
        <w:rPr>
          <w:rFonts w:ascii="Times New Roman" w:hAnsi="Times New Roman" w:cs="Times New Roman"/>
          <w:sz w:val="24"/>
          <w:lang w:eastAsia="bg-BG"/>
        </w:rPr>
        <w:t>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r w:rsidR="00BD33D4" w:rsidRPr="0080639D">
        <w:rPr>
          <w:rFonts w:ascii="Times New Roman" w:hAnsi="Times New Roman" w:cs="Times New Roman"/>
          <w:sz w:val="24"/>
          <w:lang w:eastAsia="bg-BG"/>
        </w:rPr>
        <w:t>,</w:t>
      </w:r>
      <w:r w:rsidRPr="0080639D">
        <w:rPr>
          <w:rFonts w:ascii="Times New Roman" w:hAnsi="Times New Roman" w:cs="Times New Roman"/>
          <w:sz w:val="24"/>
          <w:lang w:eastAsia="bg-BG"/>
        </w:rPr>
        <w:t xml:space="preserve"> са предвидени </w:t>
      </w:r>
      <w:r w:rsidRPr="0080639D">
        <w:rPr>
          <w:rFonts w:ascii="Times New Roman" w:hAnsi="Times New Roman" w:cs="Times New Roman"/>
          <w:b/>
          <w:sz w:val="24"/>
          <w:lang w:eastAsia="bg-BG"/>
        </w:rPr>
        <w:t>два броя пътувания</w:t>
      </w:r>
      <w:r w:rsidRPr="0080639D">
        <w:rPr>
          <w:rFonts w:ascii="Times New Roman" w:hAnsi="Times New Roman" w:cs="Times New Roman"/>
          <w:sz w:val="24"/>
          <w:lang w:eastAsia="bg-BG"/>
        </w:rPr>
        <w:t xml:space="preserve"> до Кралство Норвегия и обратно в едно със съпътстващите събития на база подадена заявка от </w:t>
      </w:r>
      <w:r w:rsidRPr="0080639D">
        <w:rPr>
          <w:rFonts w:ascii="Times New Roman" w:hAnsi="Times New Roman" w:cs="Times New Roman"/>
          <w:sz w:val="24"/>
          <w:lang w:eastAsia="bg-BG"/>
        </w:rPr>
        <w:lastRenderedPageBreak/>
        <w:t xml:space="preserve">Възложителя. Пътуванията се извършват </w:t>
      </w:r>
      <w:r w:rsidRPr="0080639D">
        <w:rPr>
          <w:rFonts w:ascii="Times New Roman" w:hAnsi="Times New Roman" w:cs="Times New Roman"/>
          <w:b/>
          <w:sz w:val="24"/>
          <w:lang w:eastAsia="bg-BG"/>
        </w:rPr>
        <w:t>до Корнсберг (Норвегия) и до Террак (Норвегия).</w:t>
      </w:r>
    </w:p>
    <w:p w:rsidR="002A7744" w:rsidRPr="0080639D" w:rsidRDefault="002A7744" w:rsidP="00741D89">
      <w:pPr>
        <w:spacing w:after="0"/>
        <w:ind w:firstLine="709"/>
        <w:jc w:val="both"/>
        <w:rPr>
          <w:rFonts w:ascii="Times New Roman" w:hAnsi="Times New Roman" w:cs="Times New Roman"/>
          <w:b/>
          <w:sz w:val="24"/>
          <w:lang w:eastAsia="bg-BG"/>
        </w:rPr>
      </w:pPr>
      <w:r w:rsidRPr="0080639D">
        <w:rPr>
          <w:rFonts w:ascii="Times New Roman" w:hAnsi="Times New Roman" w:cs="Times New Roman"/>
          <w:sz w:val="24"/>
          <w:lang w:eastAsia="bg-BG"/>
        </w:rPr>
        <w:t xml:space="preserve">Изпълнителят трябва да подготви, организира и обезпечи </w:t>
      </w:r>
      <w:r w:rsidRPr="0080639D">
        <w:rPr>
          <w:rFonts w:ascii="Times New Roman" w:hAnsi="Times New Roman" w:cs="Times New Roman"/>
          <w:b/>
          <w:sz w:val="24"/>
          <w:lang w:eastAsia="bg-BG"/>
        </w:rPr>
        <w:t>2 броя</w:t>
      </w:r>
      <w:r w:rsidRPr="0080639D">
        <w:rPr>
          <w:rFonts w:ascii="Times New Roman" w:hAnsi="Times New Roman" w:cs="Times New Roman"/>
          <w:sz w:val="24"/>
          <w:lang w:eastAsia="bg-BG"/>
        </w:rPr>
        <w:t xml:space="preserve"> пътувания на </w:t>
      </w:r>
      <w:r w:rsidRPr="0080639D">
        <w:rPr>
          <w:rFonts w:ascii="Times New Roman" w:hAnsi="Times New Roman" w:cs="Times New Roman"/>
          <w:b/>
          <w:sz w:val="24"/>
          <w:lang w:eastAsia="bg-BG"/>
        </w:rPr>
        <w:t>общо 20 човека</w:t>
      </w:r>
      <w:r w:rsidRPr="0080639D">
        <w:rPr>
          <w:rFonts w:ascii="Times New Roman" w:hAnsi="Times New Roman" w:cs="Times New Roman"/>
          <w:sz w:val="24"/>
          <w:lang w:eastAsia="bg-BG"/>
        </w:rPr>
        <w:t xml:space="preserve"> </w:t>
      </w:r>
      <w:r w:rsidRPr="0080639D">
        <w:rPr>
          <w:rFonts w:ascii="Times New Roman" w:hAnsi="Times New Roman" w:cs="Times New Roman"/>
          <w:b/>
          <w:sz w:val="24"/>
          <w:lang w:eastAsia="bg-BG"/>
        </w:rPr>
        <w:t>– за всяко пътуване х 10 човека.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Конкретните дати за пътуване в едно със съпътстващите събития се посочват изрично във всяка заявка за изпълнение.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следва да осигури за целия период на пътуването устен превод от и на норвежки/ английски език.</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Техническа спецификация: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Изпълнението следва да включва:</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Настаняване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Настаняването се организира на база подадена от Възложителя заявка. За пътуване № 1 настаняването се извършва в Корнсберг (Норвегия), а за пътуване № 2 – в Террак (Норвегия). Предлаганите хотели за настаняване следва да бъдат с категория 3, 4 или 5 звезди.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Брой нощувки: За пътуване № 1 – 10 човека по 3 бр. нощувки на човек и за пътуване № 2 – 10 човека по 3 бр. нощувки на човек. За настаняване следва да са предвидени единични стаи с включена закуска.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трябва да съобрази мястото за настаняване да бъде в близост до мястото на събитието, в радиус до 2 км (при невъзможност за изпълнение на това условие се предоставя доказателство от съответната резервационна система).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по договора предоставя на Възложителя разпределение на участниците и на рецепцията на съответния хотел и/или настанителна база минимум 2 дни преди датата на събитието.</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Зала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Използването на зала се организира на база подадена от Възложителя заявка, съобразно мястото за провеждане на събитието и посочения брой участници.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заявката Възложителят посочва местоположение, тип на мероприятието (информационен ден, форум, семинар, обучение, конференция, пресконференция, събития на открито и др. подобни), брой участници, капацитет на залата, подреждане на залата, начален и краен час на използването й, необходимото му оборудване за конкретното събитие, както и  др. изисквания. Възложителят заявява дали залата да е в хотел или друго подходящо за събитието място, както и това дали залата и стаите за настаняване да са на едно и също място.</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Транспорт</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Осигуряването на транспорт се извършва на база заявката от страна на Възложителя, за събитието в Корнсберг (Норвегия) и Террак (Норвегия).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 xml:space="preserve">Транспортът следва да се осъществи със самолет. Самолетните полети следва да са директни /без прикачване/, а при невъзможност – с минимален брой подходящи връзки за съответните дестинации. При заявката от Възложителя, Изпълнителя предоставя в отговор най-малко два варианта за реализирането на пътуването (директни и такива с подходящи връзки), като посочва авиокомпания, класа, маршрут, часове, престой и др. Възложителят си запазва правото да избере съответен вариант, като потвърди заявката или </w:t>
      </w:r>
      <w:r w:rsidR="00BD33D4" w:rsidRPr="0080639D">
        <w:rPr>
          <w:rFonts w:ascii="Times New Roman" w:hAnsi="Times New Roman" w:cs="Times New Roman"/>
          <w:sz w:val="24"/>
          <w:lang w:eastAsia="bg-BG"/>
        </w:rPr>
        <w:t>да откаже, в случай че нито един</w:t>
      </w:r>
      <w:r w:rsidRPr="0080639D">
        <w:rPr>
          <w:rFonts w:ascii="Times New Roman" w:hAnsi="Times New Roman" w:cs="Times New Roman"/>
          <w:sz w:val="24"/>
          <w:lang w:eastAsia="bg-BG"/>
        </w:rPr>
        <w:t xml:space="preserve"> от предложените варианти не е подходящ по негова преценка.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Трансферът от град Русе до летището и обратно е за сметка на Изпълнителя. Всички такси, свързани и обезпечаващи пътуването и участието в пътуването са за сметка на Изпълнителя. Цените на билетите включват и дължимите летищни такси, </w:t>
      </w:r>
      <w:proofErr w:type="spellStart"/>
      <w:r w:rsidRPr="0080639D">
        <w:rPr>
          <w:rFonts w:ascii="Times New Roman" w:hAnsi="Times New Roman" w:cs="Times New Roman"/>
          <w:sz w:val="24"/>
          <w:lang w:eastAsia="bg-BG"/>
        </w:rPr>
        <w:t>такси</w:t>
      </w:r>
      <w:proofErr w:type="spellEnd"/>
      <w:r w:rsidRPr="0080639D">
        <w:rPr>
          <w:rFonts w:ascii="Times New Roman" w:hAnsi="Times New Roman" w:cs="Times New Roman"/>
          <w:sz w:val="24"/>
          <w:lang w:eastAsia="bg-BG"/>
        </w:rPr>
        <w:t xml:space="preserve"> за сигурност и такса обслужване, които се заплащат от Възложителя. Всички разходи за водачите на превозните средства, както и разходите, свързани с престой на транспортното средство и други административни разходи, са за сметка на Изпълнителя.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 да са климатизирани и да осигуряват високо ниво на комфорт при пътуване.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Времетраенето на пътуването от Република България до Кралство Норвегия и обратно не следва да надвишава 15 часа. В случай, че описаното пътуване надвишава 15 часа, Изпълнителят следва да осигури нощувки и изхранване на пътуващите лица. Нощувки и изхранване на пътуващите лица се осигуряват от Изпълнителя в случай на отмяна на полет, закъснение на транспорт и др.</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е длъжен да осигури транспорт от летището до мястото за настаняване съответно в Корнсберг (Норвегия) и Террак (Норвегия), и обратно, както и транспорт от хотела до събитието и обратно.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Изпълнителят се задължава да изпълни всяка заявка – включително доставката на самолетния (електронен) билет, застраховка на самолетния билет, медицинска застраховка, </w:t>
      </w:r>
      <w:proofErr w:type="spellStart"/>
      <w:r w:rsidRPr="0080639D">
        <w:rPr>
          <w:rFonts w:ascii="Times New Roman" w:hAnsi="Times New Roman" w:cs="Times New Roman"/>
          <w:sz w:val="24"/>
          <w:lang w:eastAsia="bg-BG"/>
        </w:rPr>
        <w:t>застраховка</w:t>
      </w:r>
      <w:proofErr w:type="spellEnd"/>
      <w:r w:rsidRPr="0080639D">
        <w:rPr>
          <w:rFonts w:ascii="Times New Roman" w:hAnsi="Times New Roman" w:cs="Times New Roman"/>
          <w:sz w:val="24"/>
          <w:lang w:eastAsia="bg-BG"/>
        </w:rPr>
        <w:t xml:space="preserve"> за пътуване и всички документи към тях.</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осигурява за своя сметка общата координация на изпълнение на дейностите по договора. Участникът следва да посочи лице за контакт от своя страна, с което Възложителят да координира изпълнението на дейностите. Разходите по транспорта, престоя и настаняването на екипа за изпълнение на поръчката са изцяло за сметка на Изпълнителя.</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Кафе-паузи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Кафе паузите се осигуряват на база заявка от страна на Възложителя. В заявката се посочва броя</w:t>
      </w:r>
      <w:r w:rsidR="003D35E0" w:rsidRPr="0080639D">
        <w:rPr>
          <w:rFonts w:ascii="Times New Roman" w:hAnsi="Times New Roman" w:cs="Times New Roman"/>
          <w:sz w:val="24"/>
          <w:lang w:eastAsia="bg-BG"/>
        </w:rPr>
        <w:t>т</w:t>
      </w:r>
      <w:r w:rsidRPr="0080639D">
        <w:rPr>
          <w:rFonts w:ascii="Times New Roman" w:hAnsi="Times New Roman" w:cs="Times New Roman"/>
          <w:sz w:val="24"/>
          <w:lang w:eastAsia="bg-BG"/>
        </w:rPr>
        <w:t xml:space="preserve"> на кафе-паузите.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Общи изисквания към организацията на кафе-паузите:</w:t>
      </w:r>
    </w:p>
    <w:p w:rsidR="002A7744" w:rsidRPr="0080639D" w:rsidRDefault="002A7744" w:rsidP="0018584D">
      <w:pPr>
        <w:pStyle w:val="a9"/>
        <w:numPr>
          <w:ilvl w:val="0"/>
          <w:numId w:val="33"/>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за целодневните събития да бъдат осигурени по две кафе паузи на ден;</w:t>
      </w:r>
    </w:p>
    <w:p w:rsidR="002A7744" w:rsidRPr="0080639D" w:rsidRDefault="002A7744" w:rsidP="0018584D">
      <w:pPr>
        <w:pStyle w:val="a9"/>
        <w:numPr>
          <w:ilvl w:val="0"/>
          <w:numId w:val="33"/>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по време на кафе паузите да се сервира чай и кафе, минерална вода, дребни сладки и соленки в зависимост от броя на участниците;</w:t>
      </w:r>
    </w:p>
    <w:p w:rsidR="002A7744" w:rsidRPr="0080639D" w:rsidRDefault="002A7744" w:rsidP="0018584D">
      <w:pPr>
        <w:pStyle w:val="a9"/>
        <w:numPr>
          <w:ilvl w:val="0"/>
          <w:numId w:val="33"/>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при посочване от Възложителя кафе-паузата да бъде заменена от сервиране на кафе, сладки и соленки в работната зала – например при работа по групи;</w:t>
      </w:r>
    </w:p>
    <w:p w:rsidR="002A7744" w:rsidRPr="0080639D" w:rsidRDefault="002A7744" w:rsidP="0018584D">
      <w:pPr>
        <w:pStyle w:val="a9"/>
        <w:numPr>
          <w:ilvl w:val="0"/>
          <w:numId w:val="33"/>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кафе паузите да бъдат организирани непосредствено в близост до или в самата зала за провеждане на събитието.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Минимум 2 дни преди датата на всяко едно пътуване Изпълнителят се задължава да представи на Възложителя всички необходими документи свързани с пътуването, в т.ч. заверени самолетни билети, застраховки, разпределение на участниците в хотела, подробно разписание на пътуването /час на отпътуване, превозно средство, маршрут, часове, престой и др./ и др. съотносими с пътуванията.</w:t>
      </w:r>
    </w:p>
    <w:p w:rsidR="002A7744" w:rsidRPr="0080639D" w:rsidRDefault="002A7744" w:rsidP="00741D89">
      <w:pPr>
        <w:spacing w:after="0"/>
        <w:ind w:firstLine="709"/>
        <w:jc w:val="both"/>
        <w:rPr>
          <w:rFonts w:ascii="Times New Roman" w:hAnsi="Times New Roman" w:cs="Times New Roman"/>
          <w:sz w:val="24"/>
          <w:lang w:eastAsia="bg-BG"/>
        </w:rPr>
      </w:pPr>
    </w:p>
    <w:p w:rsidR="002A7744" w:rsidRPr="0080639D" w:rsidRDefault="002A7744" w:rsidP="00741D89">
      <w:pPr>
        <w:spacing w:after="0"/>
        <w:jc w:val="both"/>
        <w:rPr>
          <w:rFonts w:ascii="Times New Roman" w:hAnsi="Times New Roman" w:cs="Times New Roman"/>
          <w:b/>
          <w:sz w:val="24"/>
          <w:u w:val="single"/>
          <w:lang w:eastAsia="bg-BG"/>
        </w:rPr>
      </w:pPr>
      <w:r w:rsidRPr="0080639D">
        <w:rPr>
          <w:rFonts w:ascii="Times New Roman" w:hAnsi="Times New Roman" w:cs="Times New Roman"/>
          <w:b/>
          <w:sz w:val="24"/>
          <w:u w:val="single"/>
          <w:lang w:eastAsia="bg-BG"/>
        </w:rPr>
        <w:t>Дейност № 2: „Организиране на превоз“</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Обща информация: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Дейността е необходима за обезпечаването на дейности 5 „Равен старт в детските градини и училища за деца в риск, чрез прилагане на интегриран подход“. Основна цел на дейност 5 е въвеждане на благоприятна образователна среда в предучилищното и начално образование, чрез съвременни интегриран и мултикултурен подход в съответствие с националната стратегическа рамка и Регламентите на ЕС. Целта е да се обединят усилията на местната администрация, образователните институции и родителите като представители на общността, за формиране на общи перспективи и конкретни стъпки за по-привлекателно училище/детска градина.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тази дейност са предвидени следните приоритети: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1. популяризиране на детската градина/училището като привлекателна територия за личностна изява;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2. създаване на условия за модерно образование с въвеждане на иновации, интерактивни комуникации и високи технологии; / Повишаване на качеството и ефективността на училищното образование и възпитание и изграждане на конкурентна среда, която насърчава и подкрепя всяка отделна личност в нейния стремеж към творческо и личностно развитие, чрез прилагане на интерактивни комуникации и високи технологии;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3. приобщаване на родителите към образователната система като фактор за въздействие и промяна;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4. насърчаване на ученето и позитивното отношение към училището/библиотеката сред децата и Училището – уютно място за учене и забавление;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5. утвърждаване на стандарти за качество в неформалното образование;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6. въвеждане на стандарти за ключови компетентности в образованието, дефинирани в стратегическите документи на ЕС; / Развитие и интегриране на универсални умения и ключови компетенции в образованието, като прилагане на информационни и комуникационни технологии;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7. мобилизиране на творческия потенциал на децата, с акцент върху равенството на половете;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8. насърчаване на образователни инициативи за родители с различен социален статус с акцент </w:t>
      </w:r>
      <w:proofErr w:type="spellStart"/>
      <w:r w:rsidRPr="0080639D">
        <w:rPr>
          <w:rFonts w:ascii="Times New Roman" w:hAnsi="Times New Roman" w:cs="Times New Roman"/>
          <w:sz w:val="24"/>
          <w:lang w:eastAsia="bg-BG"/>
        </w:rPr>
        <w:t>равнопоставеност</w:t>
      </w:r>
      <w:proofErr w:type="spellEnd"/>
      <w:r w:rsidRPr="0080639D">
        <w:rPr>
          <w:rFonts w:ascii="Times New Roman" w:hAnsi="Times New Roman" w:cs="Times New Roman"/>
          <w:sz w:val="24"/>
          <w:lang w:eastAsia="bg-BG"/>
        </w:rPr>
        <w:t xml:space="preserve"> на личности и идеи;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9. осигуряване на равен достъп до образование на деца в риск - със специални образователни потребности, растящи в семейства с нисък доход или нежелаещи да посещават образователна институция;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10. дейности развиващи и стимулиращи общата и фината </w:t>
      </w:r>
      <w:proofErr w:type="spellStart"/>
      <w:r w:rsidRPr="0080639D">
        <w:rPr>
          <w:rFonts w:ascii="Times New Roman" w:hAnsi="Times New Roman" w:cs="Times New Roman"/>
          <w:sz w:val="24"/>
          <w:lang w:eastAsia="bg-BG"/>
        </w:rPr>
        <w:t>моторика</w:t>
      </w:r>
      <w:proofErr w:type="spellEnd"/>
      <w:r w:rsidRPr="0080639D">
        <w:rPr>
          <w:rFonts w:ascii="Times New Roman" w:hAnsi="Times New Roman" w:cs="Times New Roman"/>
          <w:sz w:val="24"/>
          <w:lang w:eastAsia="bg-BG"/>
        </w:rPr>
        <w:t>;</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11. да предостави на целевите групи информация и подкрепа чрез индивидуални, семейни или групови консултации за превенция на рисково и девиантно поведение;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12. да намали процента на хората в риск, които игнорират образователната система и предават тези нагласи на своите деца.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Подготовката за равен старт в детски градини, започва с началото на проекта. За децата от 3 до 6 години дейностите основно са насочени към интеграция в детските градини и подобряване на училищната готовност, като се фокусират върху групова и индивидуална работа с децата и техните семейства. Като за да има пълноценно социално включване ще се работи в т.ч. и с тези деца и родители, които не попадат в рисковите групи по проекта. Ще се сформира екип от образователни експерти, педагози, логопеди, медицински лица, кинезитерапевти, родители, в т.ч. родители в неравностойно положение и представители на ромския етнос. Основна особеност на дейността е, че целевите групи ще бъдат интегрирани – както по отношение на съвместната работа на различни специалисти, така и по отношение на  самият характер на услугите – социални, здравни, услуги за предучилищна подготовка и т.н.</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Предвижда се децата от различните детски градини, предмет на проекта да посетят:</w:t>
      </w:r>
    </w:p>
    <w:p w:rsidR="002A7744" w:rsidRPr="0080639D" w:rsidRDefault="002A7744" w:rsidP="0018584D">
      <w:pPr>
        <w:pStyle w:val="a9"/>
        <w:numPr>
          <w:ilvl w:val="0"/>
          <w:numId w:val="34"/>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различни училища на територията на гр. Русе. Целта на посещението е децата от всички етнически групи да се запознаят с учебната среда, да бъдат мотивирани, стимулирани и да получат допълнителна подкрепа за изравняване на стартовите им позиции при постъпване в образователната система. Предвижда се това да се постигне чрез формиране на подходящ социално-психологически климат за мултикултурно образование и възпитание в училищата. Основната цел е училището да бъде възприето както в модел за разбиране и уважение, така и в решаващ фактор за мултикултурно възпитание на младите хора като бъдещи </w:t>
      </w:r>
      <w:r w:rsidRPr="0080639D">
        <w:rPr>
          <w:rFonts w:ascii="Times New Roman" w:hAnsi="Times New Roman" w:cs="Times New Roman"/>
          <w:sz w:val="24"/>
          <w:lang w:eastAsia="bg-BG"/>
        </w:rPr>
        <w:lastRenderedPageBreak/>
        <w:t>граждани на Обединена Европа. Предприемането на подкрепящи мерки в тази насока съответства на международните стандарти в областта на правата на човека и защитата на малцинствата и не представлява дискриминация спрямо други.</w:t>
      </w:r>
    </w:p>
    <w:p w:rsidR="002A7744" w:rsidRPr="0080639D" w:rsidRDefault="002A7744" w:rsidP="0018584D">
      <w:pPr>
        <w:pStyle w:val="a9"/>
        <w:numPr>
          <w:ilvl w:val="0"/>
          <w:numId w:val="34"/>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детския отдел на регионална библиотека „Любен Каравелов“, който ще се превърне в място не само за срещи с хубавата книга, но и място за различни забавления. Чрез игрите, книгите и забавленията децата ще открият много нови знания и приятели. В различните творчески ателиета на РБ „Любен Каравелов“, децата ще могат да развият своя талант и креативно мислене. Крайна цел на тази дейност е изграждане на положително отношение към училището, любов към книгата, насърчаване на детското любопитство и мотивацията за учене, социализиране на децата, включително и на тези, за които българският език не е майчин, чрез превръщането на библиотеката в безценен помощник в подготовка за стар в училище.</w:t>
      </w:r>
    </w:p>
    <w:p w:rsidR="002A7744" w:rsidRPr="0080639D" w:rsidRDefault="002A7744" w:rsidP="0018584D">
      <w:pPr>
        <w:pStyle w:val="a9"/>
        <w:numPr>
          <w:ilvl w:val="0"/>
          <w:numId w:val="34"/>
        </w:numPr>
        <w:spacing w:after="0"/>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Регионален исторически музей – Русе. Под формата на логически и творчески игри, които да ги интригуват, обучават и забавляват едновременно, децата ще бъдат обучени да разпознават ключови белези, необходими за определянето на животните около нас в Еко музей на гр. Русе, ще са запознаят с историческите ценности на изложените експонати в РИМ на гр. Русе и ще извършат своята първа археологическа експедиция в т.н. </w:t>
      </w:r>
      <w:proofErr w:type="spellStart"/>
      <w:r w:rsidRPr="0080639D">
        <w:rPr>
          <w:rFonts w:ascii="Times New Roman" w:hAnsi="Times New Roman" w:cs="Times New Roman"/>
          <w:sz w:val="24"/>
          <w:lang w:eastAsia="bg-BG"/>
        </w:rPr>
        <w:t>Лапидариум</w:t>
      </w:r>
      <w:proofErr w:type="spellEnd"/>
      <w:r w:rsidRPr="0080639D">
        <w:rPr>
          <w:rFonts w:ascii="Times New Roman" w:hAnsi="Times New Roman" w:cs="Times New Roman"/>
          <w:sz w:val="24"/>
          <w:lang w:eastAsia="bg-BG"/>
        </w:rPr>
        <w:t xml:space="preserve"> на гр. Русе. Програмата, използва нестандартни методи за поднасяне на информацията, които провокират детското любопитство и въображение, както и желанието за състезание.</w:t>
      </w:r>
    </w:p>
    <w:p w:rsidR="00807101" w:rsidRPr="0080639D" w:rsidRDefault="00807101" w:rsidP="00741D89">
      <w:pPr>
        <w:spacing w:after="0"/>
        <w:jc w:val="both"/>
        <w:rPr>
          <w:rFonts w:ascii="Times New Roman" w:hAnsi="Times New Roman" w:cs="Times New Roman"/>
          <w:b/>
          <w:sz w:val="24"/>
          <w:lang w:eastAsia="bg-BG"/>
        </w:rPr>
      </w:pPr>
    </w:p>
    <w:p w:rsidR="00807101" w:rsidRPr="0080639D" w:rsidRDefault="00807101" w:rsidP="00741D89">
      <w:pPr>
        <w:spacing w:after="0"/>
        <w:jc w:val="both"/>
        <w:rPr>
          <w:rFonts w:ascii="Times New Roman" w:hAnsi="Times New Roman" w:cs="Times New Roman"/>
          <w:b/>
          <w:sz w:val="24"/>
          <w:lang w:eastAsia="bg-BG"/>
        </w:rPr>
      </w:pP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Описание: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Съгласно Договор №Д03-533/ 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 за всяка от детските градини, предмет на проекта са предвидени по три броя пътувания в рамките на гр. Русе и обратно в едно със съпътстващите събития на база подадена заявка от Възложителя. Пътуванията се извършват от всяка една детска градина: ЦДГ „Звездица“ /ЖК „Дружба 2“ ул. „Ракитово“ №1/, ОДЗ „Снежанка“ /ЖК „Дружба 3“, ул. „Илинден“ №5/, ЦДГ „Червена шапчица“ /ЖК „Чародейка-Г-Север“, бул. „Христо Ботев“ №1/, ЦДГ „Ралица“ /ЖК „Тракция“/, ЦДГ „Детелина“ /ЖК „Здравец-Изток“/до училище на територията на гр. </w:t>
      </w:r>
      <w:r w:rsidRPr="0080639D">
        <w:rPr>
          <w:rFonts w:ascii="Times New Roman" w:hAnsi="Times New Roman" w:cs="Times New Roman"/>
          <w:sz w:val="24"/>
          <w:lang w:eastAsia="bg-BG"/>
        </w:rPr>
        <w:lastRenderedPageBreak/>
        <w:t>Русе, до регионална библиотека „Любен Каравелов“ и до Регионален исторически музей – Русе.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Средният брой на участниците се очаква да бъде до 50 души на събитие. Възрастта на участниците е 4-6 г.</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Конкретните дати за пътуване в едно със съпътстващите събития се посочват изрично във всяка заявка за изпълнение.</w:t>
      </w:r>
    </w:p>
    <w:p w:rsidR="00F7563F" w:rsidRPr="0080639D" w:rsidRDefault="00F7563F" w:rsidP="00741D89">
      <w:pPr>
        <w:spacing w:after="0"/>
        <w:jc w:val="both"/>
        <w:rPr>
          <w:rFonts w:ascii="Times New Roman" w:hAnsi="Times New Roman" w:cs="Times New Roman"/>
          <w:b/>
          <w:sz w:val="24"/>
          <w:lang w:eastAsia="bg-BG"/>
        </w:rPr>
      </w:pP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Технически спецификации: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Изпълнението следва да включва:</w:t>
      </w:r>
    </w:p>
    <w:p w:rsidR="002A7744" w:rsidRPr="0080639D" w:rsidRDefault="002A7744" w:rsidP="0018584D">
      <w:pPr>
        <w:numPr>
          <w:ilvl w:val="0"/>
          <w:numId w:val="31"/>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Транспорт</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Осигуряването на транспорт се извършва на база заявка от страна на Възложителя, като Изпълнителят е длъжен да осигури транспорт до мястото на провеждане на събитието и от мястото на провеждане на събитието. Транспортът се осигурява както за представителите на Възложителя, така и на участниците в провежданите събития, съобразно информацията, предоставената от Възложителя на Изпълнителя.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В заявката Възложителят посочва дестинацията, броя на участниците и др. изисквания, като Изпълнителят следва да осигури транспортно/-и средство/-а с подходящ брой места в зависимост от броя на участниците. Всички разходи за водачите на превозните средства, както и разходите, свързани с престой на транспортното средство и други административни разходи, са за сметка на Изпълнителя. </w:t>
      </w:r>
    </w:p>
    <w:p w:rsidR="00F7563F" w:rsidRPr="0080639D" w:rsidRDefault="00F7563F" w:rsidP="00741D89">
      <w:pPr>
        <w:spacing w:after="0"/>
        <w:jc w:val="both"/>
        <w:rPr>
          <w:rFonts w:ascii="Times New Roman" w:hAnsi="Times New Roman" w:cs="Times New Roman"/>
          <w:b/>
          <w:sz w:val="24"/>
          <w:lang w:eastAsia="bg-BG"/>
        </w:rPr>
      </w:pPr>
    </w:p>
    <w:p w:rsidR="002A7744" w:rsidRPr="0080639D" w:rsidRDefault="002A7744" w:rsidP="00741D89">
      <w:pPr>
        <w:spacing w:after="0"/>
        <w:jc w:val="both"/>
        <w:rPr>
          <w:rFonts w:ascii="Times New Roman" w:hAnsi="Times New Roman" w:cs="Times New Roman"/>
          <w:b/>
          <w:sz w:val="24"/>
          <w:u w:val="single"/>
          <w:lang w:eastAsia="bg-BG"/>
        </w:rPr>
      </w:pPr>
      <w:r w:rsidRPr="0080639D">
        <w:rPr>
          <w:rFonts w:ascii="Times New Roman" w:hAnsi="Times New Roman" w:cs="Times New Roman"/>
          <w:b/>
          <w:sz w:val="24"/>
          <w:u w:val="single"/>
          <w:lang w:eastAsia="bg-BG"/>
        </w:rPr>
        <w:t>Дейност № 3: „Организиране на лятно и зимни училища“</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Обща информация: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Дейността е необходима за обезпечаването на дейност 6 „Дейности</w:t>
      </w:r>
      <w:r w:rsidR="00F7563F" w:rsidRPr="0080639D">
        <w:rPr>
          <w:rFonts w:ascii="Times New Roman" w:hAnsi="Times New Roman" w:cs="Times New Roman"/>
          <w:sz w:val="24"/>
          <w:lang w:eastAsia="bg-BG"/>
        </w:rPr>
        <w:t>,</w:t>
      </w:r>
      <w:r w:rsidRPr="0080639D">
        <w:rPr>
          <w:rFonts w:ascii="Times New Roman" w:hAnsi="Times New Roman" w:cs="Times New Roman"/>
          <w:sz w:val="24"/>
          <w:lang w:eastAsia="bg-BG"/>
        </w:rPr>
        <w:t xml:space="preserve"> насочени към създаване на нестандартна образователна среда с равностойното участие на родители и деца от рискови социални групи“. Тази дейност предвижда организиране на едно лятно и две зимни училища за деца и родители с фокус към </w:t>
      </w:r>
      <w:proofErr w:type="spellStart"/>
      <w:r w:rsidRPr="0080639D">
        <w:rPr>
          <w:rFonts w:ascii="Times New Roman" w:hAnsi="Times New Roman" w:cs="Times New Roman"/>
          <w:sz w:val="24"/>
          <w:lang w:eastAsia="bg-BG"/>
        </w:rPr>
        <w:t>еко-образованието</w:t>
      </w:r>
      <w:proofErr w:type="spellEnd"/>
      <w:r w:rsidRPr="0080639D">
        <w:rPr>
          <w:rFonts w:ascii="Times New Roman" w:hAnsi="Times New Roman" w:cs="Times New Roman"/>
          <w:sz w:val="24"/>
          <w:lang w:eastAsia="bg-BG"/>
        </w:rPr>
        <w:t xml:space="preserve"> и здравословния начин на живот, чрез образователни тренинги и игри сред природата със спортно-туристически, културен и здравен характер. Като краен резултат от дейността е отпечатване на албум със снимки, приказки, песни и легенди от ромската култура.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Основна цел на дейност 6 „Дейности насочени към създаване на нестандартна образователна среда с равностойното участие на родители и деца от рискови социални групи“ е да се формира и регламентира активни родителски структури, в които чрез свободен дебат, граждански инициативи и взаимодействие хората от целевите групи да получат подкрепа, разбиране и социална опора, да се почувстват равностойни при вземането на решения за техните деца, да имат равен достъп до културни и образователни събития и равен старт за децата им в училище.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Тази дейност ще реализира комплекс от дейности като организиране на лятно и зимни училища и перманентни инициативи за приобщаване на рисковите групи деца към значими и за тях самите интеркултурни каузи. Целта е да се провокират взаимната солидарност и позитивно възприемане между деца и родители от различни социални групи, чрез културни и образователни събития, с които различните етноси и социални общности да се запознават едни с други като възпитават и утвърждават толерантността, уважението и грижата за съхраняване на културната идентичност и самосъзнание на етносите. С образователните тренинги и игри сред природата със спортно-туристически, културен и здравен характер ще се провокира социално включване на родителите и обществена активност за опазване, подобряване и управление на природното богатство.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дейността са предвидени следните приоритети: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1. активно включване на потенциала на родителите за реализиране на образователни, възпитателни и културни инициативи за децата в детските градини за превенция на отпадането от образователната система;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2. популяризиране на интеркултурната интеграция сред рисковите групи и местната общественост;</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3. стимулиране на участието на хората в риск в микрообщества с конкретна кауза;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4. приобщаване на децата в риск и техните семейства към предучилищното и училищно образование.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Сесиите на лятното/зимно училище предвиждат образователни беседи и игри сред природата, чрез които се презентира здравословен начин на живот, възпитават се еко-навици за опазване на околната среда, провокира се отношение към природните ресурси, чистотата на водата, разпознаването на редки и защитени видове растения и животни и съхраняване на биоразнообразието.</w:t>
      </w:r>
    </w:p>
    <w:p w:rsidR="00807101" w:rsidRPr="0080639D" w:rsidRDefault="00807101" w:rsidP="00741D89">
      <w:pPr>
        <w:spacing w:after="0"/>
        <w:jc w:val="both"/>
        <w:rPr>
          <w:rFonts w:ascii="Times New Roman" w:hAnsi="Times New Roman" w:cs="Times New Roman"/>
          <w:b/>
          <w:sz w:val="24"/>
          <w:lang w:eastAsia="bg-BG"/>
        </w:rPr>
      </w:pP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Описание: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Събитията, които ще се организират ще са под формата на едно лятно и две зимни училища, на територията на Република България.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Организирането и провеждането на събитията трябва да бъде извършено в съответствие с действащата нормативна уредба и описаните по-долу изисквания към местата за настаняване, техническото оборудване в места на провеждане на събитията, организацията на храненето на участниците, материалите за събитията, транспорта до мястото на провеждане на събитието.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Логистиката и организационно-техническата подготовка включват осигуряване на транспорт, хотели и настаняване; осигуряване на хранене и др. сходни дейности.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Брой на участниците във всяко едно лятно/зимно училище – 66 човека.</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Организирането на лятно и зимни училища се извършва на база подадена от Възложителя заявка за организиране на събитие. Всяко едно лятно/зимно училище е с продължителност 7 календарни дни.</w:t>
      </w:r>
    </w:p>
    <w:p w:rsidR="002A7744" w:rsidRPr="0080639D" w:rsidRDefault="002A7744" w:rsidP="00741D89">
      <w:p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Технически спецификации: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Изпълнението следва да включва:</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Настаняване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За всяко едно от училищата, Изпълнителят следва да предложи база с възможност за настаняване на минимум 66 човека, от които 30 деца на възраст 4-6 години и 36 възрастни, за всеки от които по 6 нощувки с достъпна архитектурна среда. Предлаганите хотели за настаняване следва да бъдат с категория 3, 4 или 5 звезди.</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Стаите трябва да осигуряват възможност за настаняване на дете с родител, със самостоятелни санитарни възли, телевизор и </w:t>
      </w:r>
      <w:proofErr w:type="spellStart"/>
      <w:r w:rsidRPr="0080639D">
        <w:rPr>
          <w:rFonts w:ascii="Times New Roman" w:hAnsi="Times New Roman" w:cs="Times New Roman"/>
          <w:sz w:val="24"/>
          <w:lang w:eastAsia="bg-BG"/>
        </w:rPr>
        <w:t>климатик</w:t>
      </w:r>
      <w:proofErr w:type="spellEnd"/>
      <w:r w:rsidRPr="0080639D">
        <w:rPr>
          <w:rFonts w:ascii="Times New Roman" w:hAnsi="Times New Roman" w:cs="Times New Roman"/>
          <w:sz w:val="24"/>
          <w:lang w:eastAsia="bg-BG"/>
        </w:rPr>
        <w:t>. В една стая не следва да се настаняват повече от 4 човека /2 деца с 2 родители/.</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Транспорт</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поема транспортните разходи в двете посоки (пристигане и отпътуване) за всеки участник в лятно/зимно училище. Транспортът се осигурява както за представителите на Възложителя, така и на участниците в училищата, съобразно информацията, предоставената от Възложителя на Изпълнителя.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Изпълнителят следва да осигури транспортно/-и средство/-а с подходящ брой места в зависимост от броя на участниците. Всички разходи за водачите на превозните средства, както и разходите, свързани с престой на транспортното средство и други административни разходи, са за сметка на Изпълнителя.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 да са климатизирани и да осигуряват високо ниво на комфорт при пътуване.</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Хранене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Храненето се осигурява </w:t>
      </w:r>
      <w:r w:rsidR="00803AA2" w:rsidRPr="0080639D">
        <w:rPr>
          <w:rFonts w:ascii="Times New Roman" w:hAnsi="Times New Roman" w:cs="Times New Roman"/>
          <w:sz w:val="24"/>
          <w:lang w:eastAsia="bg-BG"/>
        </w:rPr>
        <w:t xml:space="preserve">в базата за настаняване </w:t>
      </w:r>
      <w:r w:rsidRPr="0080639D">
        <w:rPr>
          <w:rFonts w:ascii="Times New Roman" w:hAnsi="Times New Roman" w:cs="Times New Roman"/>
          <w:sz w:val="24"/>
          <w:lang w:eastAsia="bg-BG"/>
        </w:rPr>
        <w:t>на база пълен пансион – закуска, обяд, вечеря и две междинни хранения. Изпълнителят е длъжен да осигури закуска в деня на заминаването и обяд и вечеря в деня на пристигането.</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Храненето следва да отговаря на изискванията, определени от действащото законодателство и/или от специализирани държавни контролни органи. Менютата за всички хранения подлежат на предварително съгласуване с представители на Възложителя.</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При предварителна заявка от страна на Възложителя, Изпълнителят следва да предложи и вегетарианско/диетично меню.</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Изпълнителят осигурява за своя сметка общата координация за изпълнение на дейностите по договора. Участникът следва да посочи лице за контакт от своя страна, с което Възложителят да координира изпълнението на дейностите. Разходите по </w:t>
      </w:r>
      <w:r w:rsidRPr="0080639D">
        <w:rPr>
          <w:rFonts w:ascii="Times New Roman" w:hAnsi="Times New Roman" w:cs="Times New Roman"/>
          <w:sz w:val="24"/>
          <w:lang w:eastAsia="bg-BG"/>
        </w:rPr>
        <w:lastRenderedPageBreak/>
        <w:t>транспорта, престоя и настаняването на екипа за изпълнение на поръчката са изцяло за сметка на Изпълнителя.</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Медицинско обслужване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Изпълнителя трябва да осигури квалифицирана медицинска помощ в базата за настаняване на 24-часово разположение за целия период на лятното/зимното училище.</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Плаж /за лятното училище/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Да има плажна ивица на не повече от 1000 м. от базата за настаняване. Плажът да разполага със спасителна служба.</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Ски-писта /за зимното училище/</w:t>
      </w:r>
    </w:p>
    <w:p w:rsidR="002A7744"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Да има прилежаща ски-писта и осигурен ски учител за 2 часа/ден в продължение на 4 дни.</w:t>
      </w:r>
    </w:p>
    <w:p w:rsidR="002A7744" w:rsidRPr="0080639D" w:rsidRDefault="002A7744" w:rsidP="0018584D">
      <w:pPr>
        <w:pStyle w:val="a9"/>
        <w:numPr>
          <w:ilvl w:val="0"/>
          <w:numId w:val="32"/>
        </w:numPr>
        <w:spacing w:after="0"/>
        <w:jc w:val="both"/>
        <w:rPr>
          <w:rFonts w:ascii="Times New Roman" w:hAnsi="Times New Roman" w:cs="Times New Roman"/>
          <w:b/>
          <w:sz w:val="24"/>
          <w:lang w:eastAsia="bg-BG"/>
        </w:rPr>
      </w:pPr>
      <w:r w:rsidRPr="0080639D">
        <w:rPr>
          <w:rFonts w:ascii="Times New Roman" w:hAnsi="Times New Roman" w:cs="Times New Roman"/>
          <w:b/>
          <w:sz w:val="24"/>
          <w:lang w:eastAsia="bg-BG"/>
        </w:rPr>
        <w:t>Занятия</w:t>
      </w:r>
    </w:p>
    <w:p w:rsidR="0060682F" w:rsidRPr="0080639D" w:rsidRDefault="002A7744" w:rsidP="00741D89">
      <w:pPr>
        <w:spacing w:after="0"/>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Необходимо е базата да разполага със собствени помещения/ателиета за изобразителни изкуства, спортни игри или обособена спортна площадка. Необходимо е базата да разполага със зала за занимания и обучения, която да е с капацитет минимум 66 седящи места.</w:t>
      </w:r>
    </w:p>
    <w:p w:rsidR="00ED550F" w:rsidRPr="0080639D" w:rsidRDefault="004151F5" w:rsidP="00741D89">
      <w:pPr>
        <w:pStyle w:val="1"/>
        <w:rPr>
          <w:rFonts w:ascii="Times New Roman" w:eastAsia="Times New Roman" w:hAnsi="Times New Roman" w:cs="Times New Roman"/>
          <w:lang w:eastAsia="bg-BG"/>
        </w:rPr>
      </w:pPr>
      <w:bookmarkStart w:id="12" w:name="_Toc411413948"/>
      <w:r w:rsidRPr="0080639D">
        <w:rPr>
          <w:rFonts w:ascii="Times New Roman" w:eastAsia="Times New Roman" w:hAnsi="Times New Roman" w:cs="Times New Roman"/>
          <w:lang w:eastAsia="bg-BG"/>
        </w:rPr>
        <w:t xml:space="preserve">Технически условия за изпълнение на обществената поръчка и </w:t>
      </w:r>
      <w:r w:rsidR="007B57B9" w:rsidRPr="0080639D">
        <w:rPr>
          <w:rFonts w:ascii="Times New Roman" w:eastAsia="Times New Roman" w:hAnsi="Times New Roman" w:cs="Times New Roman"/>
          <w:lang w:eastAsia="bg-BG"/>
        </w:rPr>
        <w:t>Изисквания</w:t>
      </w:r>
      <w:r w:rsidR="0060682F" w:rsidRPr="0080639D">
        <w:rPr>
          <w:rFonts w:ascii="Times New Roman" w:eastAsia="Times New Roman" w:hAnsi="Times New Roman" w:cs="Times New Roman"/>
          <w:lang w:eastAsia="bg-BG"/>
        </w:rPr>
        <w:t xml:space="preserve"> към участниците</w:t>
      </w:r>
      <w:bookmarkEnd w:id="12"/>
    </w:p>
    <w:p w:rsidR="00D77C84" w:rsidRPr="0080639D" w:rsidRDefault="00D77C84" w:rsidP="00741D89">
      <w:pPr>
        <w:pStyle w:val="2"/>
        <w:rPr>
          <w:rFonts w:ascii="Times New Roman" w:hAnsi="Times New Roman" w:cs="Times New Roman"/>
        </w:rPr>
      </w:pPr>
      <w:bookmarkStart w:id="13" w:name="_Toc411413949"/>
      <w:r w:rsidRPr="0080639D">
        <w:rPr>
          <w:rFonts w:ascii="Times New Roman" w:hAnsi="Times New Roman" w:cs="Times New Roman"/>
        </w:rPr>
        <w:t>Общи изисквания</w:t>
      </w:r>
      <w:bookmarkEnd w:id="13"/>
    </w:p>
    <w:p w:rsidR="00A70CCC" w:rsidRPr="0080639D" w:rsidRDefault="00A70CC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A70CCC" w:rsidRPr="0080639D" w:rsidRDefault="00A70CC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w:t>
      </w:r>
      <w:r w:rsidRPr="0080639D">
        <w:rPr>
          <w:rFonts w:ascii="Times New Roman" w:hAnsi="Times New Roman" w:cs="Times New Roman"/>
          <w:sz w:val="24"/>
          <w:lang w:eastAsia="bg-BG"/>
        </w:rPr>
        <w:lastRenderedPageBreak/>
        <w:t>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CCC" w:rsidRPr="0080639D" w:rsidRDefault="00A70CC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 участие в настоящата обществена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A70CCC" w:rsidRPr="0080639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80639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80639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80639D" w:rsidRDefault="00A70CC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80639D">
        <w:rPr>
          <w:rFonts w:ascii="Times New Roman" w:hAnsi="Times New Roman" w:cs="Times New Roman"/>
          <w:sz w:val="24"/>
          <w:lang w:eastAsia="bg-BG"/>
        </w:rPr>
        <w:t xml:space="preserve"> При участници обединения следва да се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70CCC" w:rsidRPr="0080639D" w:rsidRDefault="00A70CC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w:t>
      </w:r>
      <w:r w:rsidR="00857A36" w:rsidRPr="0080639D">
        <w:rPr>
          <w:rFonts w:ascii="Times New Roman" w:hAnsi="Times New Roman" w:cs="Times New Roman"/>
          <w:sz w:val="24"/>
          <w:lang w:eastAsia="bg-BG"/>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80639D" w:rsidRDefault="00B85F5C"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w:t>
      </w:r>
      <w:r w:rsidRPr="0080639D">
        <w:rPr>
          <w:rFonts w:ascii="Times New Roman" w:hAnsi="Times New Roman" w:cs="Times New Roman"/>
          <w:sz w:val="24"/>
          <w:lang w:eastAsia="bg-BG"/>
        </w:rPr>
        <w:lastRenderedPageBreak/>
        <w:t>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80639D" w:rsidRDefault="00A70CCC" w:rsidP="00741D89">
      <w:pPr>
        <w:spacing w:before="100" w:beforeAutospacing="1" w:after="100" w:afterAutospacing="1"/>
        <w:jc w:val="both"/>
        <w:rPr>
          <w:rFonts w:ascii="Times New Roman" w:hAnsi="Times New Roman" w:cs="Times New Roman"/>
          <w:b/>
          <w:bCs/>
          <w:sz w:val="24"/>
          <w:szCs w:val="24"/>
        </w:rPr>
      </w:pPr>
      <w:r w:rsidRPr="0080639D">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80639D" w:rsidRDefault="00A70CCC" w:rsidP="0018584D">
      <w:pPr>
        <w:pStyle w:val="a9"/>
        <w:numPr>
          <w:ilvl w:val="0"/>
          <w:numId w:val="3"/>
        </w:numPr>
        <w:spacing w:after="0"/>
        <w:jc w:val="both"/>
        <w:rPr>
          <w:rFonts w:ascii="Times New Roman" w:hAnsi="Times New Roman" w:cs="Times New Roman"/>
          <w:bCs/>
          <w:sz w:val="24"/>
          <w:szCs w:val="24"/>
        </w:rPr>
      </w:pPr>
      <w:r w:rsidRPr="0080639D">
        <w:rPr>
          <w:rFonts w:ascii="Times New Roman" w:hAnsi="Times New Roman" w:cs="Times New Roman"/>
          <w:bCs/>
          <w:sz w:val="24"/>
          <w:szCs w:val="24"/>
        </w:rPr>
        <w:t>Осъден с влязла в сила присъда, освен ако е реабилитиран, за:</w:t>
      </w:r>
    </w:p>
    <w:p w:rsidR="00A70CCC" w:rsidRPr="0080639D" w:rsidRDefault="00A70CCC" w:rsidP="00741D89">
      <w:pPr>
        <w:spacing w:after="0"/>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80639D" w:rsidRDefault="00A70CCC" w:rsidP="00741D89">
      <w:pPr>
        <w:spacing w:after="0"/>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б) Подкуп по чл. 301 - 307 от Наказателния кодекс;</w:t>
      </w:r>
    </w:p>
    <w:p w:rsidR="00A70CCC" w:rsidRPr="0080639D" w:rsidRDefault="00A70CCC" w:rsidP="00741D89">
      <w:pPr>
        <w:spacing w:after="0"/>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80639D" w:rsidRDefault="00A70CCC" w:rsidP="00741D89">
      <w:pPr>
        <w:spacing w:after="0"/>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г) Престъпление против собствеността по чл. 194 - 217 от Наказателния кодекс;</w:t>
      </w:r>
    </w:p>
    <w:p w:rsidR="00A70CCC" w:rsidRPr="0080639D" w:rsidRDefault="00A70CCC" w:rsidP="00741D89">
      <w:pPr>
        <w:spacing w:after="0"/>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д) Престъпление против стопанството по чл. 219 - 252 от Наказателния кодекс.</w:t>
      </w:r>
    </w:p>
    <w:p w:rsidR="00A70CCC" w:rsidRPr="0080639D" w:rsidRDefault="00A70CCC" w:rsidP="0018584D">
      <w:pPr>
        <w:pStyle w:val="a9"/>
        <w:numPr>
          <w:ilvl w:val="0"/>
          <w:numId w:val="3"/>
        </w:numPr>
        <w:spacing w:after="0"/>
        <w:jc w:val="both"/>
        <w:rPr>
          <w:rFonts w:ascii="Times New Roman" w:hAnsi="Times New Roman" w:cs="Times New Roman"/>
          <w:bCs/>
          <w:sz w:val="24"/>
          <w:szCs w:val="24"/>
        </w:rPr>
      </w:pPr>
      <w:r w:rsidRPr="0080639D">
        <w:rPr>
          <w:rFonts w:ascii="Times New Roman" w:hAnsi="Times New Roman" w:cs="Times New Roman"/>
          <w:bCs/>
          <w:sz w:val="24"/>
          <w:szCs w:val="24"/>
        </w:rPr>
        <w:t>Обявен в несъстоятелност;</w:t>
      </w:r>
    </w:p>
    <w:p w:rsidR="00A70CCC" w:rsidRPr="0080639D" w:rsidRDefault="00A70CCC" w:rsidP="0018584D">
      <w:pPr>
        <w:pStyle w:val="a9"/>
        <w:numPr>
          <w:ilvl w:val="0"/>
          <w:numId w:val="3"/>
        </w:numPr>
        <w:spacing w:after="0"/>
        <w:jc w:val="both"/>
        <w:rPr>
          <w:rFonts w:ascii="Times New Roman" w:hAnsi="Times New Roman" w:cs="Times New Roman"/>
          <w:bCs/>
          <w:sz w:val="24"/>
          <w:szCs w:val="24"/>
        </w:rPr>
      </w:pPr>
      <w:r w:rsidRPr="0080639D">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Pr="0080639D" w:rsidRDefault="00A70CCC" w:rsidP="0018584D">
      <w:pPr>
        <w:pStyle w:val="a9"/>
        <w:numPr>
          <w:ilvl w:val="0"/>
          <w:numId w:val="3"/>
        </w:numPr>
        <w:spacing w:after="0"/>
        <w:jc w:val="both"/>
        <w:rPr>
          <w:rFonts w:ascii="Times New Roman" w:hAnsi="Times New Roman" w:cs="Times New Roman"/>
          <w:bCs/>
          <w:sz w:val="24"/>
          <w:szCs w:val="24"/>
        </w:rPr>
      </w:pPr>
      <w:r w:rsidRPr="0080639D">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80639D" w:rsidRDefault="00A70CCC" w:rsidP="00741D89">
      <w:pPr>
        <w:spacing w:before="100" w:beforeAutospacing="1" w:after="100" w:afterAutospacing="1"/>
        <w:ind w:left="360"/>
        <w:jc w:val="both"/>
        <w:rPr>
          <w:rFonts w:ascii="Times New Roman" w:hAnsi="Times New Roman" w:cs="Times New Roman"/>
          <w:b/>
          <w:bCs/>
          <w:sz w:val="24"/>
          <w:szCs w:val="24"/>
        </w:rPr>
      </w:pPr>
      <w:r w:rsidRPr="0080639D">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80639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80639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80639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lastRenderedPageBreak/>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Pr="0080639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80639D" w:rsidRDefault="00A70CCC" w:rsidP="00741D89">
      <w:pPr>
        <w:spacing w:before="100" w:beforeAutospacing="1" w:after="100" w:afterAutospacing="1"/>
        <w:ind w:left="360"/>
        <w:jc w:val="both"/>
        <w:rPr>
          <w:rFonts w:ascii="Times New Roman" w:hAnsi="Times New Roman" w:cs="Times New Roman"/>
          <w:b/>
          <w:bCs/>
          <w:sz w:val="24"/>
          <w:szCs w:val="24"/>
        </w:rPr>
      </w:pPr>
      <w:r w:rsidRPr="0080639D">
        <w:rPr>
          <w:rFonts w:ascii="Times New Roman" w:hAnsi="Times New Roman" w:cs="Times New Roman"/>
          <w:b/>
          <w:bCs/>
          <w:sz w:val="24"/>
          <w:szCs w:val="24"/>
        </w:rPr>
        <w:t>Съгласно чл. 47, ал. 5 от ЗОП, не могат да участват в процедура за възлагане на обществена поръч</w:t>
      </w:r>
      <w:r w:rsidR="007C00A3" w:rsidRPr="0080639D">
        <w:rPr>
          <w:rFonts w:ascii="Times New Roman" w:hAnsi="Times New Roman" w:cs="Times New Roman"/>
          <w:b/>
          <w:bCs/>
          <w:sz w:val="24"/>
          <w:szCs w:val="24"/>
        </w:rPr>
        <w:t>ка кандидати или участници, кои</w:t>
      </w:r>
      <w:r w:rsidRPr="0080639D">
        <w:rPr>
          <w:rFonts w:ascii="Times New Roman" w:hAnsi="Times New Roman" w:cs="Times New Roman"/>
          <w:b/>
          <w:bCs/>
          <w:sz w:val="24"/>
          <w:szCs w:val="24"/>
        </w:rPr>
        <w:t>то:</w:t>
      </w:r>
    </w:p>
    <w:p w:rsidR="00A70CCC" w:rsidRPr="0080639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80639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Които са сключили договор с лице по чл. 21 или 22 от Закона за предотвратяване и разкриване на конфликт на интереси.</w:t>
      </w:r>
    </w:p>
    <w:p w:rsidR="00A70CCC" w:rsidRPr="0080639D" w:rsidRDefault="00A70CCC" w:rsidP="00741D89">
      <w:pPr>
        <w:spacing w:before="100" w:beforeAutospacing="1" w:after="100" w:afterAutospacing="1"/>
        <w:jc w:val="both"/>
        <w:rPr>
          <w:rFonts w:ascii="Times New Roman" w:hAnsi="Times New Roman" w:cs="Times New Roman"/>
          <w:b/>
          <w:bCs/>
          <w:sz w:val="24"/>
          <w:szCs w:val="24"/>
        </w:rPr>
      </w:pPr>
      <w:r w:rsidRPr="0080639D">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80639D">
        <w:rPr>
          <w:rFonts w:ascii="Times New Roman" w:hAnsi="Times New Roman" w:cs="Times New Roman"/>
          <w:bCs/>
          <w:sz w:val="24"/>
          <w:szCs w:val="24"/>
        </w:rPr>
        <w:t>съдружници</w:t>
      </w:r>
      <w:proofErr w:type="spellEnd"/>
      <w:r w:rsidRPr="0080639D">
        <w:rPr>
          <w:rFonts w:ascii="Times New Roman" w:hAnsi="Times New Roman" w:cs="Times New Roman"/>
          <w:bCs/>
          <w:sz w:val="24"/>
          <w:szCs w:val="24"/>
        </w:rPr>
        <w:t>;</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 xml:space="preserve">При акционерно дружество - за </w:t>
      </w:r>
      <w:proofErr w:type="spellStart"/>
      <w:r w:rsidRPr="0080639D">
        <w:rPr>
          <w:rFonts w:ascii="Times New Roman" w:hAnsi="Times New Roman" w:cs="Times New Roman"/>
          <w:bCs/>
          <w:sz w:val="24"/>
          <w:szCs w:val="24"/>
        </w:rPr>
        <w:t>овластените</w:t>
      </w:r>
      <w:proofErr w:type="spellEnd"/>
      <w:r w:rsidRPr="0080639D">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При командитно дружество с акции - за лицата по чл. 244, ал. 4 от Търговския закон;</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При едноличен търговец - за физическото лице - търговец;</w:t>
      </w:r>
    </w:p>
    <w:p w:rsidR="00A70CCC" w:rsidRPr="0080639D" w:rsidRDefault="00A70CCC" w:rsidP="00741D89">
      <w:p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Съгласно чл. 47, ал. 8 от ЗОП:</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80639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Съгласно чл. 47, ал. 9 от ЗОП:</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lastRenderedPageBreak/>
        <w:t xml:space="preserve">При подаване на заявлението за участие или офертата кандидатът или участникът удостоверява липсата на обстоятелствата по </w:t>
      </w:r>
      <w:r w:rsidRPr="0080639D">
        <w:rPr>
          <w:rFonts w:ascii="Times New Roman" w:hAnsi="Times New Roman" w:cs="Times New Roman"/>
          <w:b/>
          <w:bCs/>
          <w:sz w:val="24"/>
          <w:szCs w:val="24"/>
        </w:rPr>
        <w:t>чл. 47, ал. 1 и 5 от ЗОП</w:t>
      </w:r>
      <w:r w:rsidRPr="0080639D">
        <w:rPr>
          <w:rFonts w:ascii="Times New Roman" w:hAnsi="Times New Roman" w:cs="Times New Roman"/>
          <w:bCs/>
          <w:sz w:val="24"/>
          <w:szCs w:val="24"/>
        </w:rPr>
        <w:t xml:space="preserve"> и посочените в обявлението изисквания </w:t>
      </w:r>
      <w:r w:rsidRPr="0080639D">
        <w:rPr>
          <w:rFonts w:ascii="Times New Roman" w:hAnsi="Times New Roman" w:cs="Times New Roman"/>
          <w:b/>
          <w:bCs/>
          <w:sz w:val="24"/>
          <w:szCs w:val="24"/>
        </w:rPr>
        <w:t>по чл. 47, ал. 2, т. 1 - 5 от ЗОП</w:t>
      </w:r>
      <w:r w:rsidRPr="0080639D">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Съгласно чл. 47, ал. 10 от ЗОП</w:t>
      </w:r>
      <w:r w:rsidR="006C2CD2" w:rsidRPr="0080639D">
        <w:rPr>
          <w:rFonts w:ascii="Times New Roman" w:hAnsi="Times New Roman" w:cs="Times New Roman"/>
          <w:bCs/>
          <w:sz w:val="24"/>
          <w:szCs w:val="24"/>
        </w:rPr>
        <w:t xml:space="preserve"> - </w:t>
      </w:r>
      <w:r w:rsidRPr="0080639D">
        <w:rPr>
          <w:rFonts w:ascii="Times New Roman" w:hAnsi="Times New Roman" w:cs="Times New Roman"/>
          <w:bCs/>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80639D" w:rsidRDefault="00A70CCC" w:rsidP="00741D89">
      <w:pPr>
        <w:spacing w:before="100" w:beforeAutospacing="1" w:after="100" w:afterAutospacing="1"/>
        <w:jc w:val="both"/>
        <w:rPr>
          <w:rFonts w:ascii="Times New Roman" w:hAnsi="Times New Roman" w:cs="Times New Roman"/>
          <w:b/>
          <w:bCs/>
          <w:sz w:val="24"/>
          <w:szCs w:val="24"/>
        </w:rPr>
      </w:pPr>
      <w:r w:rsidRPr="0080639D">
        <w:rPr>
          <w:rFonts w:ascii="Times New Roman" w:hAnsi="Times New Roman" w:cs="Times New Roman"/>
          <w:b/>
          <w:bCs/>
          <w:sz w:val="24"/>
          <w:szCs w:val="24"/>
        </w:rPr>
        <w:t>Изисквания към кандидат-чуждестранно лице съгласно чл. 48, ал. 1 – 5 от ЗОП:</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80639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80639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Извлечение от съдебен регистър, или</w:t>
      </w:r>
    </w:p>
    <w:p w:rsidR="00A70CCC" w:rsidRPr="0080639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80639D">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 xml:space="preserve">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w:t>
      </w:r>
      <w:r w:rsidRPr="0080639D">
        <w:rPr>
          <w:rFonts w:ascii="Times New Roman" w:hAnsi="Times New Roman" w:cs="Times New Roman"/>
          <w:bCs/>
          <w:sz w:val="24"/>
          <w:szCs w:val="24"/>
        </w:rPr>
        <w:lastRenderedPageBreak/>
        <w:t>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rPr>
      </w:pPr>
      <w:r w:rsidRPr="0080639D">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80639D" w:rsidRDefault="00A70CCC" w:rsidP="00741D89">
      <w:pPr>
        <w:spacing w:before="100" w:beforeAutospacing="1" w:after="100" w:afterAutospacing="1"/>
        <w:ind w:firstLine="709"/>
        <w:jc w:val="both"/>
        <w:rPr>
          <w:rFonts w:ascii="Times New Roman" w:hAnsi="Times New Roman" w:cs="Times New Roman"/>
          <w:bCs/>
          <w:sz w:val="24"/>
          <w:szCs w:val="24"/>
          <w:u w:val="single"/>
        </w:rPr>
      </w:pPr>
      <w:r w:rsidRPr="0080639D">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796B01" w:rsidRPr="0080639D" w:rsidRDefault="00D51D34" w:rsidP="00741D89">
      <w:pPr>
        <w:pStyle w:val="2"/>
        <w:rPr>
          <w:rFonts w:ascii="Times New Roman" w:eastAsia="Times New Roman" w:hAnsi="Times New Roman" w:cs="Times New Roman"/>
          <w:lang w:eastAsia="bg-BG"/>
        </w:rPr>
      </w:pPr>
      <w:bookmarkStart w:id="14" w:name="_Toc411413950"/>
      <w:r w:rsidRPr="0080639D">
        <w:rPr>
          <w:rFonts w:ascii="Times New Roman" w:eastAsia="Times New Roman" w:hAnsi="Times New Roman" w:cs="Times New Roman"/>
          <w:lang w:eastAsia="bg-BG"/>
        </w:rPr>
        <w:t>Изисквания към финансовото и икономическото състояние на участниците</w:t>
      </w:r>
      <w:bookmarkEnd w:id="14"/>
      <w:r w:rsidRPr="0080639D">
        <w:rPr>
          <w:rFonts w:ascii="Times New Roman" w:eastAsia="Times New Roman" w:hAnsi="Times New Roman" w:cs="Times New Roman"/>
          <w:lang w:eastAsia="bg-BG"/>
        </w:rPr>
        <w:t xml:space="preserve"> </w:t>
      </w:r>
    </w:p>
    <w:p w:rsidR="002E3C89" w:rsidRPr="0080639D" w:rsidRDefault="00B87A73" w:rsidP="00741D89">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не поставя минимални изисквания за икономическото и финансовото състояние на участника.</w:t>
      </w:r>
    </w:p>
    <w:p w:rsidR="004151F5" w:rsidRPr="0080639D" w:rsidRDefault="00D51D34" w:rsidP="00741D89">
      <w:pPr>
        <w:pStyle w:val="2"/>
        <w:rPr>
          <w:rFonts w:ascii="Times New Roman" w:hAnsi="Times New Roman" w:cs="Times New Roman"/>
        </w:rPr>
      </w:pPr>
      <w:bookmarkStart w:id="15" w:name="_Toc411413951"/>
      <w:r w:rsidRPr="0080639D">
        <w:rPr>
          <w:rFonts w:ascii="Times New Roman" w:hAnsi="Times New Roman" w:cs="Times New Roman"/>
        </w:rPr>
        <w:t>Изисквания към квалификационните и технически възможности на кандидатите</w:t>
      </w:r>
      <w:bookmarkEnd w:id="15"/>
    </w:p>
    <w:p w:rsidR="004151F5" w:rsidRPr="0080639D" w:rsidRDefault="004151F5" w:rsidP="00741D89">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4151F5" w:rsidRPr="0080639D" w:rsidRDefault="00F44EEF" w:rsidP="00741D89">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Участниците</w:t>
      </w:r>
      <w:r w:rsidR="004151F5" w:rsidRPr="0080639D">
        <w:rPr>
          <w:rFonts w:ascii="Times New Roman" w:eastAsia="Times New Roman" w:hAnsi="Times New Roman" w:cs="Times New Roman"/>
          <w:sz w:val="24"/>
          <w:szCs w:val="24"/>
          <w:lang w:eastAsia="bg-BG"/>
        </w:rPr>
        <w:t xml:space="preserve"> в процедурата трябва да отговаря</w:t>
      </w:r>
      <w:r w:rsidRPr="0080639D">
        <w:rPr>
          <w:rFonts w:ascii="Times New Roman" w:eastAsia="Times New Roman" w:hAnsi="Times New Roman" w:cs="Times New Roman"/>
          <w:sz w:val="24"/>
          <w:szCs w:val="24"/>
          <w:lang w:eastAsia="bg-BG"/>
        </w:rPr>
        <w:t>т</w:t>
      </w:r>
      <w:r w:rsidR="004151F5" w:rsidRPr="0080639D">
        <w:rPr>
          <w:rFonts w:ascii="Times New Roman" w:eastAsia="Times New Roman" w:hAnsi="Times New Roman" w:cs="Times New Roman"/>
          <w:sz w:val="24"/>
          <w:szCs w:val="24"/>
          <w:lang w:eastAsia="bg-BG"/>
        </w:rPr>
        <w:t xml:space="preserve"> на следните минимални изисквания:</w:t>
      </w:r>
    </w:p>
    <w:p w:rsidR="004151F5" w:rsidRPr="0080639D" w:rsidRDefault="00270450"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 са изпълнили</w:t>
      </w:r>
      <w:r w:rsidR="004151F5" w:rsidRPr="0080639D">
        <w:rPr>
          <w:rFonts w:ascii="Times New Roman" w:eastAsia="Times New Roman" w:hAnsi="Times New Roman" w:cs="Times New Roman"/>
          <w:sz w:val="24"/>
          <w:szCs w:val="24"/>
          <w:lang w:eastAsia="bg-BG"/>
        </w:rPr>
        <w:t xml:space="preserve"> минимум </w:t>
      </w:r>
      <w:r w:rsidR="00F44EEF" w:rsidRPr="0080639D">
        <w:rPr>
          <w:rFonts w:ascii="Times New Roman" w:eastAsia="Times New Roman" w:hAnsi="Times New Roman" w:cs="Times New Roman"/>
          <w:sz w:val="24"/>
          <w:szCs w:val="24"/>
          <w:lang w:eastAsia="bg-BG"/>
        </w:rPr>
        <w:t>една услуга</w:t>
      </w:r>
      <w:r w:rsidR="004151F5" w:rsidRPr="0080639D">
        <w:rPr>
          <w:rFonts w:ascii="Times New Roman" w:eastAsia="Times New Roman" w:hAnsi="Times New Roman" w:cs="Times New Roman"/>
          <w:sz w:val="24"/>
          <w:szCs w:val="24"/>
          <w:lang w:eastAsia="bg-BG"/>
        </w:rPr>
        <w:t xml:space="preserve"> през последните 3 години, за осигуряване на логистична услуга, свързана с организирането на пътувания в чужбина и/или зимно училище и/или лятно училище, считано от датата на подаване на офертите;</w:t>
      </w:r>
    </w:p>
    <w:p w:rsidR="004151F5" w:rsidRPr="0080639D" w:rsidRDefault="004151F5"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 разполага</w:t>
      </w:r>
      <w:r w:rsidR="00270450" w:rsidRPr="0080639D">
        <w:rPr>
          <w:rFonts w:ascii="Times New Roman" w:eastAsia="Times New Roman" w:hAnsi="Times New Roman" w:cs="Times New Roman"/>
          <w:sz w:val="24"/>
          <w:szCs w:val="24"/>
          <w:lang w:eastAsia="bg-BG"/>
        </w:rPr>
        <w:t>т</w:t>
      </w:r>
      <w:r w:rsidRPr="0080639D">
        <w:rPr>
          <w:rFonts w:ascii="Times New Roman" w:eastAsia="Times New Roman" w:hAnsi="Times New Roman" w:cs="Times New Roman"/>
          <w:sz w:val="24"/>
          <w:szCs w:val="24"/>
          <w:lang w:eastAsia="bg-BG"/>
        </w:rPr>
        <w:t xml:space="preserve"> най-малко с двама специалисти, притежаващи минимум 3 (три) години опит в сферата на организиране на събития и/или осигуряване на логистична услуга, свързана с организирането на пътувания в чужбина и/или зимно училище и/или лятно училище;</w:t>
      </w:r>
    </w:p>
    <w:p w:rsidR="004151F5" w:rsidRPr="0080639D" w:rsidRDefault="004151F5"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За превозите на децата </w:t>
      </w:r>
      <w:r w:rsidR="00182A93" w:rsidRPr="0080639D">
        <w:rPr>
          <w:rFonts w:ascii="Times New Roman" w:eastAsia="Times New Roman" w:hAnsi="Times New Roman" w:cs="Times New Roman"/>
          <w:sz w:val="24"/>
          <w:szCs w:val="24"/>
          <w:lang w:eastAsia="bg-BG"/>
        </w:rPr>
        <w:t xml:space="preserve">участниците трябва </w:t>
      </w:r>
      <w:r w:rsidRPr="0080639D">
        <w:rPr>
          <w:rFonts w:ascii="Times New Roman" w:eastAsia="Times New Roman" w:hAnsi="Times New Roman" w:cs="Times New Roman"/>
          <w:sz w:val="24"/>
          <w:szCs w:val="24"/>
          <w:lang w:eastAsia="bg-BG"/>
        </w:rPr>
        <w:t>да има</w:t>
      </w:r>
      <w:r w:rsidR="00182A93" w:rsidRPr="0080639D">
        <w:rPr>
          <w:rFonts w:ascii="Times New Roman" w:eastAsia="Times New Roman" w:hAnsi="Times New Roman" w:cs="Times New Roman"/>
          <w:sz w:val="24"/>
          <w:szCs w:val="24"/>
          <w:lang w:eastAsia="bg-BG"/>
        </w:rPr>
        <w:t>т</w:t>
      </w:r>
      <w:r w:rsidRPr="0080639D">
        <w:rPr>
          <w:rFonts w:ascii="Times New Roman" w:eastAsia="Times New Roman" w:hAnsi="Times New Roman" w:cs="Times New Roman"/>
          <w:sz w:val="24"/>
          <w:szCs w:val="24"/>
          <w:lang w:eastAsia="bg-BG"/>
        </w:rPr>
        <w:t xml:space="preserve"> на разположение минимум двама водачи, които притежават: свидетелство за управление на МПС от съответната категория; най-малко 2 години професионален опит като водачи на автобус и са на възраст не по-малка от 25 години; карта за квалификация на водача, издадена по реда на наредбата по чл. 7б, ал. 5 от Закона за автомобилните превози;</w:t>
      </w:r>
    </w:p>
    <w:p w:rsidR="004151F5" w:rsidRPr="0080639D" w:rsidRDefault="004151F5"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За превозите на децата </w:t>
      </w:r>
      <w:r w:rsidR="00182A93" w:rsidRPr="0080639D">
        <w:rPr>
          <w:rFonts w:ascii="Times New Roman" w:eastAsia="Times New Roman" w:hAnsi="Times New Roman" w:cs="Times New Roman"/>
          <w:sz w:val="24"/>
          <w:szCs w:val="24"/>
          <w:lang w:eastAsia="bg-BG"/>
        </w:rPr>
        <w:t xml:space="preserve">участниците следва </w:t>
      </w:r>
      <w:r w:rsidRPr="0080639D">
        <w:rPr>
          <w:rFonts w:ascii="Times New Roman" w:eastAsia="Times New Roman" w:hAnsi="Times New Roman" w:cs="Times New Roman"/>
          <w:sz w:val="24"/>
          <w:szCs w:val="24"/>
          <w:lang w:eastAsia="bg-BG"/>
        </w:rPr>
        <w:t>да има</w:t>
      </w:r>
      <w:r w:rsidR="00182A93" w:rsidRPr="0080639D">
        <w:rPr>
          <w:rFonts w:ascii="Times New Roman" w:eastAsia="Times New Roman" w:hAnsi="Times New Roman" w:cs="Times New Roman"/>
          <w:sz w:val="24"/>
          <w:szCs w:val="24"/>
          <w:lang w:eastAsia="bg-BG"/>
        </w:rPr>
        <w:t>т</w:t>
      </w:r>
      <w:r w:rsidRPr="0080639D">
        <w:rPr>
          <w:rFonts w:ascii="Times New Roman" w:eastAsia="Times New Roman" w:hAnsi="Times New Roman" w:cs="Times New Roman"/>
          <w:sz w:val="24"/>
          <w:szCs w:val="24"/>
          <w:lang w:eastAsia="bg-BG"/>
        </w:rPr>
        <w:t xml:space="preserve"> на разположение ППС /пътни превозни средства/ за превоз на минимум 66 човека /деца и възрастни/, за които има издадени свидетелство за регистрация на МПС; удостоверение за преминат допълнителен преглед за проверка на </w:t>
      </w:r>
      <w:r w:rsidRPr="0080639D">
        <w:rPr>
          <w:rFonts w:ascii="Times New Roman" w:eastAsia="Times New Roman" w:hAnsi="Times New Roman" w:cs="Times New Roman"/>
          <w:sz w:val="24"/>
          <w:szCs w:val="24"/>
          <w:lang w:eastAsia="bg-BG"/>
        </w:rPr>
        <w:lastRenderedPageBreak/>
        <w:t>оборудването им; документ за сключена застраховка "Гражданска отговорност" за МПС; документ за сключена застраховка "Злополука на пътниците"; удостоверение за техническа изправност, част I, буква А и част II и знак за периодичен преглед за проверка на техническата изправност на ППС;</w:t>
      </w:r>
    </w:p>
    <w:p w:rsidR="004151F5" w:rsidRPr="0080639D" w:rsidRDefault="004151F5"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 има</w:t>
      </w:r>
      <w:r w:rsidR="00182A93" w:rsidRPr="0080639D">
        <w:rPr>
          <w:rFonts w:ascii="Times New Roman" w:eastAsia="Times New Roman" w:hAnsi="Times New Roman" w:cs="Times New Roman"/>
          <w:sz w:val="24"/>
          <w:szCs w:val="24"/>
          <w:lang w:eastAsia="bg-BG"/>
        </w:rPr>
        <w:t>т</w:t>
      </w:r>
      <w:r w:rsidRPr="0080639D">
        <w:rPr>
          <w:rFonts w:ascii="Times New Roman" w:eastAsia="Times New Roman" w:hAnsi="Times New Roman" w:cs="Times New Roman"/>
          <w:sz w:val="24"/>
          <w:szCs w:val="24"/>
          <w:lang w:eastAsia="bg-BG"/>
        </w:rPr>
        <w:t xml:space="preserve"> на разположение минимум два хотела/бази за настаняване за организиране на едно лятно и две зимни училища на територията на РБългария с категория  минимум 3 звезди; с възможност за настаняване на минимум 66 човека, от които 30 деца на възраст 4-6 години и 36 възрастни, за всеки от които по 6 нощувки с достъпна архитектурна среда.</w:t>
      </w:r>
    </w:p>
    <w:p w:rsidR="0057292D" w:rsidRPr="0080639D" w:rsidRDefault="0057292D" w:rsidP="0018584D">
      <w:pPr>
        <w:pStyle w:val="a9"/>
        <w:numPr>
          <w:ilvl w:val="0"/>
          <w:numId w:val="3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 притежават лиценз за извършване на туристическа дейност и лиценз за превоз на пътници.</w:t>
      </w:r>
    </w:p>
    <w:p w:rsidR="007C00A3" w:rsidRPr="0080639D" w:rsidRDefault="007C00A3" w:rsidP="00182A93">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Участниците трябва да представят списък на услугите, които са еднакви или сходни с предмета на обществената поръчка,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7C00A3" w:rsidRPr="0080639D" w:rsidRDefault="007C00A3" w:rsidP="00182A93">
      <w:pPr>
        <w:spacing w:after="0"/>
        <w:ind w:firstLine="708"/>
        <w:jc w:val="both"/>
        <w:rPr>
          <w:rFonts w:ascii="Times New Roman" w:eastAsia="Times New Roman" w:hAnsi="Times New Roman" w:cs="Times New Roman"/>
          <w:sz w:val="24"/>
          <w:szCs w:val="24"/>
          <w:lang w:eastAsia="bg-BG"/>
        </w:rPr>
      </w:pPr>
    </w:p>
    <w:p w:rsidR="007C00A3" w:rsidRPr="0080639D" w:rsidRDefault="007C00A3" w:rsidP="007C00A3">
      <w:pPr>
        <w:widowControl w:val="0"/>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Участниците трябва да представят справка–декларация, съдържаща списък на правоспособните физически лица, включени в екипа, който ще отговаря за изпълнението на поръчката. Справката трябва да бъде придружена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w:t>
      </w:r>
    </w:p>
    <w:p w:rsidR="007C00A3" w:rsidRPr="0080639D" w:rsidRDefault="007C00A3" w:rsidP="007C00A3">
      <w:pPr>
        <w:widowControl w:val="0"/>
        <w:tabs>
          <w:tab w:val="left" w:pos="884"/>
        </w:tabs>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професионални автобиографии, подписани от съответните лица.</w:t>
      </w:r>
    </w:p>
    <w:p w:rsidR="00BD3A5E" w:rsidRPr="0080639D" w:rsidRDefault="00BD3A5E" w:rsidP="00BD3A5E">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Участниците трябва да представят справка-декларация за ППС, с които разполагат и информация дали те са </w:t>
      </w:r>
      <w:r w:rsidRPr="0080639D">
        <w:rPr>
          <w:rFonts w:ascii="Times New Roman" w:eastAsia="Times New Roman" w:hAnsi="Times New Roman" w:cs="Times New Roman"/>
          <w:b/>
          <w:sz w:val="24"/>
          <w:szCs w:val="24"/>
          <w:lang w:eastAsia="bg-BG"/>
        </w:rPr>
        <w:t xml:space="preserve">собственост/наети/на лизинг. </w:t>
      </w:r>
      <w:r w:rsidRPr="0080639D">
        <w:rPr>
          <w:rFonts w:ascii="Times New Roman" w:eastAsia="Times New Roman" w:hAnsi="Times New Roman" w:cs="Times New Roman"/>
          <w:sz w:val="24"/>
          <w:szCs w:val="24"/>
          <w:lang w:eastAsia="bg-BG"/>
        </w:rPr>
        <w:t xml:space="preserve">Съгласно </w:t>
      </w:r>
      <w:r w:rsidRPr="0080639D">
        <w:rPr>
          <w:rFonts w:ascii="Times New Roman" w:eastAsia="Times New Roman" w:hAnsi="Times New Roman" w:cs="Times New Roman"/>
          <w:b/>
          <w:sz w:val="24"/>
          <w:szCs w:val="24"/>
          <w:lang w:eastAsia="bg-BG"/>
        </w:rPr>
        <w:t>чл.51а ал.1 от ЗОП,</w:t>
      </w:r>
      <w:r w:rsidRPr="0080639D">
        <w:rPr>
          <w:rFonts w:ascii="Times New Roman" w:eastAsia="Times New Roman" w:hAnsi="Times New Roman" w:cs="Times New Roman"/>
          <w:sz w:val="24"/>
          <w:szCs w:val="24"/>
          <w:lang w:eastAsia="bg-BG"/>
        </w:rPr>
        <w:t xml:space="preserve"> кандидат или 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57292D" w:rsidRPr="0080639D" w:rsidRDefault="0057292D" w:rsidP="00454E3E">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Участниците следва да представят справка-декларация, с която декларират, че имат на разположение изискваните от Възложителя хотели и бази. Съгласно разпоредбата на чл. 51а, ал.1 от ЗОП, кандидат или участник може да докаже </w:t>
      </w:r>
      <w:r w:rsidRPr="0080639D">
        <w:rPr>
          <w:rFonts w:ascii="Times New Roman" w:eastAsia="Times New Roman" w:hAnsi="Times New Roman" w:cs="Times New Roman"/>
          <w:sz w:val="24"/>
          <w:szCs w:val="24"/>
          <w:lang w:eastAsia="bg-BG"/>
        </w:rPr>
        <w:lastRenderedPageBreak/>
        <w:t xml:space="preserve">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7C00A3" w:rsidRPr="0080639D" w:rsidRDefault="00454E3E" w:rsidP="00182A93">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Участниците трябва да представят декларации за наличие на лицензи за извършване на туристическа дейност и за превоз на пътници с посочване на номер, дата и срок на лиценза. </w:t>
      </w:r>
    </w:p>
    <w:p w:rsidR="00454E3E" w:rsidRPr="0080639D" w:rsidRDefault="00454E3E" w:rsidP="00182A93">
      <w:pPr>
        <w:spacing w:after="0"/>
        <w:ind w:firstLine="708"/>
        <w:jc w:val="both"/>
        <w:rPr>
          <w:rFonts w:ascii="Times New Roman" w:eastAsia="Times New Roman" w:hAnsi="Times New Roman" w:cs="Times New Roman"/>
          <w:sz w:val="24"/>
          <w:szCs w:val="24"/>
          <w:lang w:eastAsia="bg-BG"/>
        </w:rPr>
      </w:pPr>
    </w:p>
    <w:p w:rsidR="00182A93" w:rsidRPr="0080639D" w:rsidRDefault="00182A93" w:rsidP="00182A93">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Избраният изпълнител е длъжен </w:t>
      </w:r>
      <w:r w:rsidR="00C51C8F" w:rsidRPr="0080639D">
        <w:rPr>
          <w:rFonts w:ascii="Times New Roman" w:eastAsia="Times New Roman" w:hAnsi="Times New Roman" w:cs="Times New Roman"/>
          <w:b/>
          <w:sz w:val="24"/>
          <w:szCs w:val="24"/>
          <w:lang w:eastAsia="bg-BG"/>
        </w:rPr>
        <w:t>при</w:t>
      </w:r>
      <w:r w:rsidRPr="0080639D">
        <w:rPr>
          <w:rFonts w:ascii="Times New Roman" w:eastAsia="Times New Roman" w:hAnsi="Times New Roman" w:cs="Times New Roman"/>
          <w:sz w:val="24"/>
          <w:szCs w:val="24"/>
          <w:lang w:eastAsia="bg-BG"/>
        </w:rPr>
        <w:t xml:space="preserve"> подписване на договора за изпълнение предмета на настоящата поръчка да предостави на възложителя следните документи:</w:t>
      </w:r>
    </w:p>
    <w:p w:rsidR="00182A93" w:rsidRPr="0080639D" w:rsidRDefault="00182A93"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Заверени копия на документи, доказващи образованието и придобитата специфична професионална квалификация на водачите, посочени в офертата.</w:t>
      </w:r>
    </w:p>
    <w:p w:rsidR="00182A93" w:rsidRPr="0080639D" w:rsidRDefault="00182A93"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Заверени копия на персонални удостоверения за професионална правоспособност на водачите и експертите, посочени в офертата.</w:t>
      </w:r>
    </w:p>
    <w:p w:rsidR="00182A93" w:rsidRPr="0080639D" w:rsidRDefault="00182A93"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Заверени копия на документи, доказващи придобития професионален опит на водачите и експертите, посочени в справката декларация по образец, част от офертата я- трудови и/или осигурителни и/или служебни книжки и/или референции.</w:t>
      </w:r>
    </w:p>
    <w:p w:rsidR="004151F5" w:rsidRPr="0080639D" w:rsidRDefault="00182A93"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Заверени копия на притежавания от него лиценз за извършване на туристическа дейност и лиценз за пр</w:t>
      </w:r>
      <w:r w:rsidR="00F10162" w:rsidRPr="0080639D">
        <w:rPr>
          <w:rFonts w:ascii="Times New Roman" w:eastAsia="Times New Roman" w:hAnsi="Times New Roman" w:cs="Times New Roman"/>
          <w:sz w:val="24"/>
          <w:szCs w:val="24"/>
          <w:lang w:eastAsia="bg-BG"/>
        </w:rPr>
        <w:t>евоз на пътници;</w:t>
      </w:r>
    </w:p>
    <w:p w:rsidR="00182A93" w:rsidRPr="0080639D" w:rsidRDefault="00F10162"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Доказателства, че водачите на автомобилите отговарят на изискванията на чл. 62а от Наредба №33/03.11.1999 г. за обществен превоз на пътници и товари на територията на Република България – копие на трудова книжка (доказващо двугодишен опит); копие на свидетелство на правоуправление на МПС;</w:t>
      </w:r>
    </w:p>
    <w:p w:rsidR="00F10162" w:rsidRPr="0080639D" w:rsidRDefault="00F10162"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Копие на удостоверение по чл. 62а, ал. 2 Наредба №33/03.11.1999 г. за преминат допълнителен преглед за проверка на оборудването на превозното средство;</w:t>
      </w:r>
    </w:p>
    <w:p w:rsidR="00F10162" w:rsidRPr="0080639D" w:rsidRDefault="00F10162"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Копия на документи за сключена застраховка "Гражданска отговорност" за МПС и документ за сключена застраховка "Злополука на пътниците";</w:t>
      </w:r>
    </w:p>
    <w:p w:rsidR="00F10162" w:rsidRPr="0080639D" w:rsidRDefault="00F10162"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Копия на регистрационни талони на МПС;</w:t>
      </w:r>
    </w:p>
    <w:p w:rsidR="00F10162" w:rsidRPr="0080639D" w:rsidRDefault="00F10162" w:rsidP="0018584D">
      <w:pPr>
        <w:pStyle w:val="a9"/>
        <w:numPr>
          <w:ilvl w:val="0"/>
          <w:numId w:val="4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Копия на удостоверение за техническа изправност, част I, буква А и част II и знак за периодичен преглед за проверка на техническата изправност на ППС.</w:t>
      </w:r>
    </w:p>
    <w:p w:rsidR="00F10162" w:rsidRPr="0080639D" w:rsidRDefault="00F10162" w:rsidP="00F10162">
      <w:pPr>
        <w:pStyle w:val="a9"/>
        <w:spacing w:after="0"/>
        <w:jc w:val="both"/>
        <w:rPr>
          <w:rFonts w:ascii="Times New Roman" w:eastAsia="Times New Roman" w:hAnsi="Times New Roman" w:cs="Times New Roman"/>
          <w:sz w:val="24"/>
          <w:szCs w:val="24"/>
          <w:lang w:eastAsia="bg-BG"/>
        </w:rPr>
      </w:pPr>
    </w:p>
    <w:p w:rsidR="004151F5" w:rsidRDefault="004151F5" w:rsidP="00741D89">
      <w:pPr>
        <w:spacing w:after="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Изцяло да се съблюдават и изпълняват изискванията на </w:t>
      </w:r>
      <w:r w:rsidRPr="0080639D">
        <w:rPr>
          <w:rFonts w:ascii="Times New Roman" w:eastAsia="Times New Roman" w:hAnsi="Times New Roman" w:cs="Times New Roman"/>
          <w:b/>
          <w:sz w:val="24"/>
          <w:szCs w:val="24"/>
          <w:lang w:eastAsia="bg-BG"/>
        </w:rPr>
        <w:t xml:space="preserve">Наредба № 33 от 3.11.1999 г. </w:t>
      </w:r>
      <w:r w:rsidRPr="0080639D">
        <w:rPr>
          <w:rFonts w:ascii="Times New Roman" w:eastAsia="Times New Roman" w:hAnsi="Times New Roman" w:cs="Times New Roman"/>
          <w:sz w:val="24"/>
          <w:szCs w:val="24"/>
          <w:lang w:eastAsia="bg-BG"/>
        </w:rPr>
        <w:t xml:space="preserve">за обществен превоз на пътници и товари на територията на Република България </w:t>
      </w:r>
      <w:r w:rsidRPr="0080639D">
        <w:rPr>
          <w:rFonts w:ascii="Times New Roman" w:eastAsia="Times New Roman" w:hAnsi="Times New Roman" w:cs="Times New Roman"/>
          <w:b/>
          <w:sz w:val="24"/>
          <w:szCs w:val="24"/>
          <w:lang w:eastAsia="bg-BG"/>
        </w:rPr>
        <w:t>и Наредба № 2 от 24.04.1997 г.</w:t>
      </w:r>
      <w:r w:rsidRPr="0080639D">
        <w:rPr>
          <w:rFonts w:ascii="Times New Roman" w:eastAsia="Times New Roman" w:hAnsi="Times New Roman" w:cs="Times New Roman"/>
          <w:sz w:val="24"/>
          <w:szCs w:val="24"/>
          <w:lang w:eastAsia="bg-BG"/>
        </w:rPr>
        <w:t xml:space="preserve"> за организиране и провеждане на детски и ученически отдих и туризъм</w:t>
      </w:r>
      <w:r w:rsidR="00182A93" w:rsidRPr="0080639D">
        <w:rPr>
          <w:rFonts w:ascii="Times New Roman" w:eastAsia="Times New Roman" w:hAnsi="Times New Roman" w:cs="Times New Roman"/>
          <w:sz w:val="24"/>
          <w:szCs w:val="24"/>
          <w:lang w:eastAsia="bg-BG"/>
        </w:rPr>
        <w:t>, както</w:t>
      </w:r>
      <w:r w:rsidRPr="0080639D">
        <w:rPr>
          <w:rFonts w:ascii="Times New Roman" w:eastAsia="Times New Roman" w:hAnsi="Times New Roman" w:cs="Times New Roman"/>
          <w:sz w:val="24"/>
          <w:szCs w:val="24"/>
          <w:lang w:eastAsia="bg-BG"/>
        </w:rPr>
        <w:t xml:space="preserve"> и приложимото </w:t>
      </w:r>
      <w:r w:rsidRPr="0080639D">
        <w:rPr>
          <w:rFonts w:ascii="Times New Roman" w:eastAsia="Times New Roman" w:hAnsi="Times New Roman" w:cs="Times New Roman"/>
          <w:b/>
          <w:sz w:val="24"/>
          <w:szCs w:val="24"/>
          <w:lang w:eastAsia="bg-BG"/>
        </w:rPr>
        <w:t>европейско и национално</w:t>
      </w:r>
      <w:r w:rsidRPr="0080639D">
        <w:rPr>
          <w:rFonts w:ascii="Times New Roman" w:eastAsia="Times New Roman" w:hAnsi="Times New Roman" w:cs="Times New Roman"/>
          <w:sz w:val="24"/>
          <w:szCs w:val="24"/>
          <w:lang w:eastAsia="bg-BG"/>
        </w:rPr>
        <w:t xml:space="preserve"> законодателство.</w:t>
      </w:r>
    </w:p>
    <w:p w:rsidR="00864C23" w:rsidRPr="0080639D" w:rsidRDefault="00864C23" w:rsidP="00864C23">
      <w:pPr>
        <w:autoSpaceDE w:val="0"/>
        <w:autoSpaceDN w:val="0"/>
        <w:adjustRightInd w:val="0"/>
        <w:spacing w:after="0"/>
        <w:ind w:firstLine="708"/>
        <w:jc w:val="both"/>
        <w:rPr>
          <w:rFonts w:ascii="Times New Roman" w:eastAsia="Times New Roman" w:hAnsi="Times New Roman" w:cs="Times New Roman"/>
          <w:b/>
          <w:bCs/>
          <w:i/>
          <w:sz w:val="24"/>
          <w:szCs w:val="24"/>
          <w:lang w:eastAsia="bg-BG"/>
        </w:rPr>
      </w:pPr>
      <w:r w:rsidRPr="0080639D">
        <w:rPr>
          <w:rFonts w:ascii="Times New Roman" w:eastAsia="Times New Roman" w:hAnsi="Times New Roman" w:cs="Times New Roman"/>
          <w:b/>
          <w:bCs/>
          <w:i/>
          <w:sz w:val="24"/>
          <w:szCs w:val="24"/>
          <w:lang w:eastAsia="bg-BG"/>
        </w:rPr>
        <w:lastRenderedPageBreak/>
        <w:t>Забележка:</w:t>
      </w:r>
    </w:p>
    <w:p w:rsidR="00864C23" w:rsidRPr="0080639D" w:rsidRDefault="00864C23" w:rsidP="00864C23">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80639D">
        <w:rPr>
          <w:rFonts w:ascii="Times New Roman" w:eastAsia="Times New Roman" w:hAnsi="Times New Roman" w:cs="Times New Roman"/>
          <w:iCs/>
          <w:sz w:val="24"/>
          <w:szCs w:val="24"/>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864C23" w:rsidRPr="0080639D" w:rsidRDefault="00864C23" w:rsidP="00864C23">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80639D">
        <w:rPr>
          <w:rFonts w:ascii="Times New Roman" w:eastAsia="Times New Roman" w:hAnsi="Times New Roman" w:cs="Times New Roman"/>
          <w:iCs/>
          <w:sz w:val="24"/>
          <w:szCs w:val="24"/>
          <w:lang w:eastAsia="bg-BG"/>
        </w:rPr>
        <w:t>При участие на подизпълнители изискването се прилага, съгласно чл. 56, ал. 2 от ЗОП, съгласно вида и дела на тяхното участие.</w:t>
      </w:r>
    </w:p>
    <w:p w:rsidR="00864C23" w:rsidRDefault="00864C23" w:rsidP="00741D89">
      <w:pPr>
        <w:spacing w:after="0"/>
        <w:ind w:firstLine="708"/>
        <w:jc w:val="both"/>
        <w:rPr>
          <w:rFonts w:ascii="Times New Roman" w:eastAsia="Times New Roman" w:hAnsi="Times New Roman" w:cs="Times New Roman"/>
          <w:sz w:val="24"/>
          <w:szCs w:val="24"/>
          <w:lang w:eastAsia="bg-BG"/>
        </w:rPr>
      </w:pPr>
    </w:p>
    <w:p w:rsidR="00864C23" w:rsidRPr="00864C23" w:rsidRDefault="00864C23" w:rsidP="00741D89">
      <w:pPr>
        <w:spacing w:after="0"/>
        <w:ind w:firstLine="708"/>
        <w:jc w:val="both"/>
        <w:rPr>
          <w:rFonts w:ascii="Times New Roman" w:eastAsia="Times New Roman" w:hAnsi="Times New Roman" w:cs="Times New Roman"/>
          <w:b/>
          <w:sz w:val="24"/>
          <w:szCs w:val="24"/>
          <w:lang w:eastAsia="bg-BG"/>
        </w:rPr>
      </w:pPr>
      <w:r w:rsidRPr="00864C23">
        <w:rPr>
          <w:rFonts w:ascii="Times New Roman" w:eastAsia="Times New Roman" w:hAnsi="Times New Roman" w:cs="Times New Roman"/>
          <w:b/>
          <w:sz w:val="24"/>
          <w:szCs w:val="24"/>
          <w:lang w:eastAsia="bg-BG"/>
        </w:rPr>
        <w:t>Определените от Възложителя критерии за подбор НЕ се прилагат за участници, които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Изискването за вписване в регистъра се отнася за подизпълнителите и за всички членове на обединението. Ако за изпълнение на поръчката участват лица, които не са специализирани предприятия или кооперации на хора с увреждания или обединения, в които не участват само такива лица, за тях се прилагат изискваните от Възложителя критерии за подбор.</w:t>
      </w:r>
    </w:p>
    <w:p w:rsidR="003A5D16" w:rsidRPr="0080639D" w:rsidRDefault="003A5D16" w:rsidP="00741D89">
      <w:pPr>
        <w:pStyle w:val="2"/>
        <w:rPr>
          <w:rFonts w:ascii="Times New Roman" w:hAnsi="Times New Roman" w:cs="Times New Roman"/>
        </w:rPr>
      </w:pPr>
      <w:bookmarkStart w:id="16" w:name="_Toc411413952"/>
      <w:r w:rsidRPr="0080639D">
        <w:rPr>
          <w:rFonts w:ascii="Times New Roman" w:hAnsi="Times New Roman" w:cs="Times New Roman"/>
        </w:rPr>
        <w:t>Изисквания за качество</w:t>
      </w:r>
      <w:bookmarkEnd w:id="16"/>
    </w:p>
    <w:p w:rsidR="00FA2B77" w:rsidRPr="0080639D" w:rsidRDefault="000D7A3D" w:rsidP="00741D89">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80639D">
        <w:rPr>
          <w:rFonts w:ascii="Times New Roman" w:eastAsia="Times New Roman" w:hAnsi="Times New Roman" w:cs="Times New Roman"/>
          <w:iCs/>
          <w:sz w:val="24"/>
          <w:szCs w:val="24"/>
          <w:lang w:eastAsia="bg-BG"/>
        </w:rPr>
        <w:t>Съгласно действащото европейско и национално законодателство</w:t>
      </w:r>
      <w:r w:rsidR="00182A93" w:rsidRPr="0080639D">
        <w:rPr>
          <w:rFonts w:ascii="Times New Roman" w:eastAsia="Times New Roman" w:hAnsi="Times New Roman" w:cs="Times New Roman"/>
          <w:iCs/>
          <w:sz w:val="24"/>
          <w:szCs w:val="24"/>
          <w:lang w:eastAsia="bg-BG"/>
        </w:rPr>
        <w:t>.</w:t>
      </w:r>
    </w:p>
    <w:p w:rsidR="00C7377E" w:rsidRPr="0080639D" w:rsidRDefault="00C7377E" w:rsidP="00741D89">
      <w:pPr>
        <w:pStyle w:val="2"/>
        <w:rPr>
          <w:rFonts w:ascii="Times New Roman" w:hAnsi="Times New Roman" w:cs="Times New Roman"/>
        </w:rPr>
      </w:pPr>
      <w:bookmarkStart w:id="17" w:name="_Toc411413953"/>
      <w:r w:rsidRPr="0080639D">
        <w:rPr>
          <w:rFonts w:ascii="Times New Roman" w:hAnsi="Times New Roman" w:cs="Times New Roman"/>
        </w:rPr>
        <w:t>Срок на валидност на офертите</w:t>
      </w:r>
      <w:bookmarkEnd w:id="17"/>
    </w:p>
    <w:p w:rsidR="00C7377E" w:rsidRPr="0080639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Срокът на валидност на офертите е </w:t>
      </w:r>
      <w:r w:rsidRPr="0080639D">
        <w:rPr>
          <w:rFonts w:ascii="Times New Roman" w:eastAsia="Times New Roman" w:hAnsi="Times New Roman" w:cs="Times New Roman"/>
          <w:b/>
          <w:sz w:val="24"/>
          <w:szCs w:val="24"/>
          <w:lang w:eastAsia="bg-BG"/>
        </w:rPr>
        <w:t xml:space="preserve">180 (сто и осемдесет) календарни дни, </w:t>
      </w:r>
      <w:r w:rsidRPr="0080639D">
        <w:rPr>
          <w:rFonts w:ascii="Times New Roman" w:eastAsia="Times New Roman" w:hAnsi="Times New Roman" w:cs="Times New Roman"/>
          <w:sz w:val="24"/>
          <w:szCs w:val="24"/>
          <w:lang w:eastAsia="bg-BG"/>
        </w:rPr>
        <w:t>считано от крайната дата за подаване на офертите;</w:t>
      </w:r>
    </w:p>
    <w:p w:rsidR="00C7377E" w:rsidRPr="0080639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Pr="0080639D" w:rsidRDefault="00320173" w:rsidP="00741D89">
      <w:pPr>
        <w:pStyle w:val="2"/>
        <w:rPr>
          <w:rFonts w:ascii="Times New Roman" w:hAnsi="Times New Roman" w:cs="Times New Roman"/>
        </w:rPr>
      </w:pPr>
      <w:bookmarkStart w:id="18" w:name="_Toc411413954"/>
      <w:r w:rsidRPr="0080639D">
        <w:rPr>
          <w:rFonts w:ascii="Times New Roman" w:hAnsi="Times New Roman" w:cs="Times New Roman"/>
        </w:rPr>
        <w:t>Гаранции</w:t>
      </w:r>
      <w:bookmarkEnd w:id="18"/>
    </w:p>
    <w:p w:rsidR="00320173" w:rsidRPr="0080639D" w:rsidRDefault="00320173" w:rsidP="0018584D">
      <w:pPr>
        <w:pStyle w:val="a9"/>
        <w:numPr>
          <w:ilvl w:val="0"/>
          <w:numId w:val="9"/>
        </w:numPr>
        <w:rPr>
          <w:rFonts w:ascii="Times New Roman" w:hAnsi="Times New Roman" w:cs="Times New Roman"/>
          <w:sz w:val="24"/>
          <w:u w:val="single"/>
          <w:lang w:eastAsia="bg-BG"/>
        </w:rPr>
      </w:pPr>
      <w:r w:rsidRPr="0080639D">
        <w:rPr>
          <w:rFonts w:ascii="Times New Roman" w:hAnsi="Times New Roman" w:cs="Times New Roman"/>
          <w:sz w:val="24"/>
          <w:u w:val="single"/>
          <w:lang w:eastAsia="bg-BG"/>
        </w:rPr>
        <w:t>Гаранция за участие</w:t>
      </w:r>
      <w:r w:rsidR="00E42428" w:rsidRPr="0080639D">
        <w:rPr>
          <w:rFonts w:ascii="Times New Roman" w:hAnsi="Times New Roman" w:cs="Times New Roman"/>
          <w:sz w:val="24"/>
          <w:u w:val="single"/>
          <w:lang w:eastAsia="bg-BG"/>
        </w:rPr>
        <w:t xml:space="preserve"> </w:t>
      </w:r>
    </w:p>
    <w:p w:rsidR="00E42428" w:rsidRPr="0080639D" w:rsidRDefault="00E42428"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определя следните гаранции:</w:t>
      </w:r>
    </w:p>
    <w:p w:rsidR="00E42428" w:rsidRPr="0080639D" w:rsidRDefault="00EC7AF7" w:rsidP="00741D89">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Гаранция за участие – 1% </w:t>
      </w:r>
      <w:r w:rsidR="00E42428" w:rsidRPr="0080639D">
        <w:rPr>
          <w:rFonts w:ascii="Times New Roman" w:eastAsia="Times New Roman" w:hAnsi="Times New Roman" w:cs="Times New Roman"/>
          <w:sz w:val="24"/>
          <w:szCs w:val="24"/>
          <w:lang w:eastAsia="bg-BG"/>
        </w:rPr>
        <w:t>от прогнозната стойност на поръчката, а именно –</w:t>
      </w:r>
      <w:r w:rsidR="00021940" w:rsidRPr="0080639D">
        <w:rPr>
          <w:rFonts w:ascii="Times New Roman" w:eastAsia="Times New Roman" w:hAnsi="Times New Roman" w:cs="Times New Roman"/>
          <w:sz w:val="24"/>
          <w:szCs w:val="24"/>
          <w:lang w:eastAsia="bg-BG"/>
        </w:rPr>
        <w:t xml:space="preserve"> </w:t>
      </w:r>
      <w:r w:rsidR="00021940" w:rsidRPr="0080639D">
        <w:rPr>
          <w:rFonts w:ascii="Times New Roman" w:eastAsia="Times New Roman" w:hAnsi="Times New Roman" w:cs="Times New Roman"/>
          <w:b/>
          <w:sz w:val="24"/>
          <w:szCs w:val="24"/>
          <w:lang w:eastAsia="bg-BG"/>
        </w:rPr>
        <w:t xml:space="preserve">607.47 </w:t>
      </w:r>
      <w:r w:rsidR="00E42428" w:rsidRPr="0080639D">
        <w:rPr>
          <w:rFonts w:ascii="Times New Roman" w:eastAsia="Times New Roman" w:hAnsi="Times New Roman" w:cs="Times New Roman"/>
          <w:b/>
          <w:sz w:val="24"/>
          <w:szCs w:val="24"/>
          <w:lang w:eastAsia="bg-BG"/>
        </w:rPr>
        <w:t>лв. без ДДС.</w:t>
      </w:r>
      <w:r w:rsidR="00E42428" w:rsidRPr="0080639D">
        <w:rPr>
          <w:rFonts w:ascii="Times New Roman" w:eastAsia="Times New Roman" w:hAnsi="Times New Roman" w:cs="Times New Roman"/>
          <w:sz w:val="24"/>
          <w:szCs w:val="24"/>
          <w:lang w:eastAsia="bg-BG"/>
        </w:rPr>
        <w:t xml:space="preserve"> </w:t>
      </w:r>
    </w:p>
    <w:p w:rsidR="00320173" w:rsidRPr="0080639D" w:rsidRDefault="00320173"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Pr="0080639D">
        <w:rPr>
          <w:rFonts w:ascii="Times New Roman" w:eastAsia="Times New Roman" w:hAnsi="Times New Roman" w:cs="Times New Roman"/>
          <w:sz w:val="24"/>
          <w:szCs w:val="24"/>
          <w:lang w:val="en-US" w:eastAsia="bg-BG"/>
        </w:rPr>
        <w:t xml:space="preserve"> </w:t>
      </w:r>
      <w:proofErr w:type="gramStart"/>
      <w:r w:rsidRPr="0080639D">
        <w:rPr>
          <w:rFonts w:ascii="Times New Roman" w:eastAsia="Times New Roman" w:hAnsi="Times New Roman" w:cs="Times New Roman"/>
          <w:sz w:val="24"/>
          <w:szCs w:val="24"/>
          <w:lang w:val="en-US" w:eastAsia="bg-BG"/>
        </w:rPr>
        <w:t xml:space="preserve">В </w:t>
      </w:r>
      <w:proofErr w:type="spellStart"/>
      <w:r w:rsidRPr="0080639D">
        <w:rPr>
          <w:rFonts w:ascii="Times New Roman" w:eastAsia="Times New Roman" w:hAnsi="Times New Roman" w:cs="Times New Roman"/>
          <w:sz w:val="24"/>
          <w:szCs w:val="24"/>
          <w:lang w:val="en-US" w:eastAsia="bg-BG"/>
        </w:rPr>
        <w:t>случай</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че</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участникът</w:t>
      </w:r>
      <w:proofErr w:type="spellEnd"/>
      <w:r w:rsidRPr="0080639D">
        <w:rPr>
          <w:rFonts w:ascii="Times New Roman" w:eastAsia="Times New Roman" w:hAnsi="Times New Roman" w:cs="Times New Roman"/>
          <w:sz w:val="24"/>
          <w:szCs w:val="24"/>
          <w:lang w:val="en-US" w:eastAsia="bg-BG"/>
        </w:rPr>
        <w:t xml:space="preserve"> е </w:t>
      </w:r>
      <w:proofErr w:type="spellStart"/>
      <w:r w:rsidRPr="0080639D">
        <w:rPr>
          <w:rFonts w:ascii="Times New Roman" w:eastAsia="Times New Roman" w:hAnsi="Times New Roman" w:cs="Times New Roman"/>
          <w:sz w:val="24"/>
          <w:szCs w:val="24"/>
          <w:lang w:val="en-US" w:eastAsia="bg-BG"/>
        </w:rPr>
        <w:t>обединение</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като</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наредител</w:t>
      </w:r>
      <w:proofErr w:type="spellEnd"/>
      <w:r w:rsidRPr="0080639D">
        <w:rPr>
          <w:rFonts w:ascii="Times New Roman" w:eastAsia="Times New Roman" w:hAnsi="Times New Roman" w:cs="Times New Roman"/>
          <w:sz w:val="24"/>
          <w:szCs w:val="24"/>
          <w:lang w:val="en-US" w:eastAsia="bg-BG"/>
        </w:rPr>
        <w:t xml:space="preserve"> по </w:t>
      </w:r>
      <w:proofErr w:type="spellStart"/>
      <w:r w:rsidRPr="0080639D">
        <w:rPr>
          <w:rFonts w:ascii="Times New Roman" w:eastAsia="Times New Roman" w:hAnsi="Times New Roman" w:cs="Times New Roman"/>
          <w:sz w:val="24"/>
          <w:szCs w:val="24"/>
          <w:lang w:val="en-US" w:eastAsia="bg-BG"/>
        </w:rPr>
        <w:t>банкова</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гаранция</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lastRenderedPageBreak/>
        <w:t>съответно</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вносител</w:t>
      </w:r>
      <w:proofErr w:type="spellEnd"/>
      <w:r w:rsidRPr="0080639D">
        <w:rPr>
          <w:rFonts w:ascii="Times New Roman" w:eastAsia="Times New Roman" w:hAnsi="Times New Roman" w:cs="Times New Roman"/>
          <w:sz w:val="24"/>
          <w:szCs w:val="24"/>
          <w:lang w:val="en-US" w:eastAsia="bg-BG"/>
        </w:rPr>
        <w:t xml:space="preserve"> на </w:t>
      </w:r>
      <w:proofErr w:type="spellStart"/>
      <w:r w:rsidRPr="0080639D">
        <w:rPr>
          <w:rFonts w:ascii="Times New Roman" w:eastAsia="Times New Roman" w:hAnsi="Times New Roman" w:cs="Times New Roman"/>
          <w:sz w:val="24"/>
          <w:szCs w:val="24"/>
          <w:lang w:val="en-US" w:eastAsia="bg-BG"/>
        </w:rPr>
        <w:t>паричната</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сума</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може</w:t>
      </w:r>
      <w:proofErr w:type="spellEnd"/>
      <w:r w:rsidRPr="0080639D">
        <w:rPr>
          <w:rFonts w:ascii="Times New Roman" w:eastAsia="Times New Roman" w:hAnsi="Times New Roman" w:cs="Times New Roman"/>
          <w:sz w:val="24"/>
          <w:szCs w:val="24"/>
          <w:lang w:val="en-US" w:eastAsia="bg-BG"/>
        </w:rPr>
        <w:t xml:space="preserve"> да е </w:t>
      </w:r>
      <w:proofErr w:type="spellStart"/>
      <w:r w:rsidRPr="0080639D">
        <w:rPr>
          <w:rFonts w:ascii="Times New Roman" w:eastAsia="Times New Roman" w:hAnsi="Times New Roman" w:cs="Times New Roman"/>
          <w:sz w:val="24"/>
          <w:szCs w:val="24"/>
          <w:lang w:val="en-US" w:eastAsia="bg-BG"/>
        </w:rPr>
        <w:t>всеки</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от</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съдружниците</w:t>
      </w:r>
      <w:proofErr w:type="spellEnd"/>
      <w:r w:rsidRPr="0080639D">
        <w:rPr>
          <w:rFonts w:ascii="Times New Roman" w:eastAsia="Times New Roman" w:hAnsi="Times New Roman" w:cs="Times New Roman"/>
          <w:sz w:val="24"/>
          <w:szCs w:val="24"/>
          <w:lang w:val="en-US" w:eastAsia="bg-BG"/>
        </w:rPr>
        <w:t xml:space="preserve"> в </w:t>
      </w:r>
      <w:proofErr w:type="spellStart"/>
      <w:r w:rsidRPr="0080639D">
        <w:rPr>
          <w:rFonts w:ascii="Times New Roman" w:eastAsia="Times New Roman" w:hAnsi="Times New Roman" w:cs="Times New Roman"/>
          <w:sz w:val="24"/>
          <w:szCs w:val="24"/>
          <w:lang w:val="en-US" w:eastAsia="bg-BG"/>
        </w:rPr>
        <w:t>обединението</w:t>
      </w:r>
      <w:proofErr w:type="spellEnd"/>
      <w:r w:rsidRPr="0080639D">
        <w:rPr>
          <w:rFonts w:ascii="Times New Roman" w:eastAsia="Times New Roman" w:hAnsi="Times New Roman" w:cs="Times New Roman"/>
          <w:sz w:val="24"/>
          <w:szCs w:val="24"/>
          <w:lang w:val="en-US" w:eastAsia="bg-BG"/>
        </w:rPr>
        <w:t>.</w:t>
      </w:r>
      <w:proofErr w:type="gramEnd"/>
    </w:p>
    <w:p w:rsidR="00F56D66" w:rsidRPr="0080639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w:t>
      </w:r>
      <w:r w:rsidRPr="0080639D">
        <w:rPr>
          <w:rFonts w:ascii="Times New Roman" w:eastAsia="Times New Roman" w:hAnsi="Times New Roman" w:cs="Times New Roman"/>
          <w:b/>
          <w:sz w:val="24"/>
          <w:szCs w:val="24"/>
          <w:lang w:eastAsia="bg-BG"/>
        </w:rPr>
        <w:t>180 дни</w:t>
      </w:r>
      <w:r w:rsidRPr="0080639D">
        <w:rPr>
          <w:rFonts w:ascii="Times New Roman" w:eastAsia="Times New Roman" w:hAnsi="Times New Roman" w:cs="Times New Roman"/>
          <w:sz w:val="24"/>
          <w:szCs w:val="24"/>
          <w:lang w:eastAsia="bg-BG"/>
        </w:rPr>
        <w:t xml:space="preserve"> считано от крайния срок за подаване на офертата и да е изрично посочено, че е за</w:t>
      </w:r>
      <w:r w:rsidR="00F56D66" w:rsidRPr="0080639D">
        <w:rPr>
          <w:rFonts w:ascii="Times New Roman" w:eastAsia="Times New Roman" w:hAnsi="Times New Roman" w:cs="Times New Roman"/>
          <w:sz w:val="24"/>
          <w:szCs w:val="24"/>
          <w:lang w:eastAsia="bg-BG"/>
        </w:rPr>
        <w:t xml:space="preserve"> настоящата обществена поръчка.</w:t>
      </w:r>
    </w:p>
    <w:p w:rsidR="00320173" w:rsidRPr="0080639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w:t>
      </w:r>
      <w:r w:rsidR="00E331B9" w:rsidRPr="0080639D">
        <w:rPr>
          <w:rFonts w:ascii="Times New Roman" w:eastAsia="Times New Roman" w:hAnsi="Times New Roman" w:cs="Times New Roman"/>
          <w:sz w:val="24"/>
          <w:szCs w:val="24"/>
          <w:lang w:eastAsia="bg-BG"/>
        </w:rPr>
        <w:t xml:space="preserve"> която се представя гаранцията. </w:t>
      </w:r>
      <w:r w:rsidRPr="0080639D">
        <w:rPr>
          <w:rFonts w:ascii="Times New Roman" w:eastAsia="Times New Roman" w:hAnsi="Times New Roman" w:cs="Times New Roman"/>
          <w:sz w:val="24"/>
          <w:szCs w:val="24"/>
          <w:lang w:eastAsia="bg-BG"/>
        </w:rPr>
        <w:t xml:space="preserve">Сумата следва да бъде внесена по банков път на името на Възложителя по банковата сметка посочена в обявлението. </w:t>
      </w:r>
    </w:p>
    <w:p w:rsidR="00320173" w:rsidRPr="0080639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80639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80639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0C3B43" w:rsidRPr="0080639D" w:rsidRDefault="000C3B43" w:rsidP="00741D89">
      <w:pPr>
        <w:jc w:val="both"/>
        <w:rPr>
          <w:rFonts w:ascii="Times New Roman" w:eastAsia="Times New Roman" w:hAnsi="Times New Roman" w:cs="Times New Roman"/>
          <w:b/>
          <w:sz w:val="24"/>
          <w:szCs w:val="24"/>
          <w:lang w:eastAsia="bg-BG"/>
        </w:rPr>
      </w:pPr>
    </w:p>
    <w:p w:rsidR="00320173" w:rsidRPr="0080639D" w:rsidRDefault="0061792B" w:rsidP="00741D89">
      <w:pPr>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Pr="0080639D" w:rsidRDefault="00283986" w:rsidP="0018584D">
      <w:pPr>
        <w:pStyle w:val="a9"/>
        <w:numPr>
          <w:ilvl w:val="0"/>
          <w:numId w:val="9"/>
        </w:numPr>
        <w:jc w:val="both"/>
        <w:rPr>
          <w:rFonts w:ascii="Times New Roman" w:hAnsi="Times New Roman" w:cs="Times New Roman"/>
          <w:sz w:val="24"/>
          <w:u w:val="single"/>
          <w:lang w:eastAsia="bg-BG"/>
        </w:rPr>
      </w:pPr>
      <w:r w:rsidRPr="0080639D">
        <w:rPr>
          <w:rFonts w:ascii="Times New Roman" w:hAnsi="Times New Roman" w:cs="Times New Roman"/>
          <w:sz w:val="24"/>
          <w:u w:val="single"/>
          <w:lang w:eastAsia="bg-BG"/>
        </w:rPr>
        <w:t>Гаранция за изпълнение</w:t>
      </w:r>
    </w:p>
    <w:p w:rsidR="00283986"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 xml:space="preserve">Гаранцията за изпълнение на договора е в размер на </w:t>
      </w:r>
      <w:r w:rsidR="00E42428" w:rsidRPr="0080639D">
        <w:rPr>
          <w:rFonts w:ascii="Times New Roman" w:hAnsi="Times New Roman" w:cs="Times New Roman"/>
          <w:sz w:val="24"/>
          <w:lang w:eastAsia="bg-BG"/>
        </w:rPr>
        <w:t>3</w:t>
      </w:r>
      <w:r w:rsidRPr="0080639D">
        <w:rPr>
          <w:rFonts w:ascii="Times New Roman" w:hAnsi="Times New Roman" w:cs="Times New Roman"/>
          <w:sz w:val="24"/>
          <w:lang w:eastAsia="bg-BG"/>
        </w:rPr>
        <w:t xml:space="preserve"> (</w:t>
      </w:r>
      <w:r w:rsidR="00E42428" w:rsidRPr="0080639D">
        <w:rPr>
          <w:rFonts w:ascii="Times New Roman" w:hAnsi="Times New Roman" w:cs="Times New Roman"/>
          <w:sz w:val="24"/>
          <w:lang w:eastAsia="bg-BG"/>
        </w:rPr>
        <w:t>три</w:t>
      </w:r>
      <w:r w:rsidRPr="0080639D">
        <w:rPr>
          <w:rFonts w:ascii="Times New Roman" w:hAnsi="Times New Roman" w:cs="Times New Roman"/>
          <w:sz w:val="24"/>
          <w:lang w:eastAsia="bg-BG"/>
        </w:rPr>
        <w:t>) % от стойността на договора за обществена поръчка  без включен ДДС;</w:t>
      </w:r>
    </w:p>
    <w:p w:rsidR="00283986"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283986"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E331B9"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w:t>
      </w:r>
      <w:r w:rsidR="00E331B9" w:rsidRPr="0080639D">
        <w:rPr>
          <w:rFonts w:ascii="Times New Roman" w:hAnsi="Times New Roman" w:cs="Times New Roman"/>
          <w:sz w:val="24"/>
          <w:lang w:eastAsia="bg-BG"/>
        </w:rPr>
        <w:t>;</w:t>
      </w:r>
    </w:p>
    <w:p w:rsidR="00283986"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Pr="0080639D" w:rsidRDefault="00283986"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lastRenderedPageBreak/>
        <w:t xml:space="preserve">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размерът на гаранциите да не бъде по-малък от размера, който е </w:t>
      </w:r>
      <w:r w:rsidR="007A1087" w:rsidRPr="0080639D">
        <w:rPr>
          <w:rFonts w:ascii="Times New Roman" w:hAnsi="Times New Roman" w:cs="Times New Roman"/>
          <w:sz w:val="24"/>
          <w:lang w:eastAsia="bg-BG"/>
        </w:rPr>
        <w:t>определен в настоящите указания;</w:t>
      </w:r>
    </w:p>
    <w:p w:rsidR="007A1087" w:rsidRPr="0080639D" w:rsidRDefault="007A1087"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80639D" w:rsidRDefault="007A1087"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7A1087" w:rsidRDefault="007A1087" w:rsidP="0018584D">
      <w:pPr>
        <w:pStyle w:val="a9"/>
        <w:numPr>
          <w:ilvl w:val="0"/>
          <w:numId w:val="11"/>
        </w:numPr>
        <w:jc w:val="both"/>
        <w:rPr>
          <w:rFonts w:ascii="Times New Roman" w:hAnsi="Times New Roman" w:cs="Times New Roman"/>
          <w:sz w:val="24"/>
          <w:lang w:eastAsia="bg-BG"/>
        </w:rPr>
      </w:pPr>
      <w:r w:rsidRPr="0080639D">
        <w:rPr>
          <w:rFonts w:ascii="Times New Roman" w:hAnsi="Times New Roman" w:cs="Times New Roman"/>
          <w:sz w:val="24"/>
          <w:lang w:eastAsia="bg-BG"/>
        </w:rPr>
        <w:t>Разходите за евентуалното усвояване на гаранциите се поемат от Възложителя.</w:t>
      </w:r>
    </w:p>
    <w:p w:rsidR="00EC7AF7" w:rsidRPr="00EC7AF7" w:rsidRDefault="00EC7AF7" w:rsidP="00EC7AF7">
      <w:pPr>
        <w:ind w:firstLine="709"/>
        <w:jc w:val="both"/>
        <w:rPr>
          <w:rFonts w:ascii="Times New Roman" w:hAnsi="Times New Roman" w:cs="Times New Roman"/>
          <w:b/>
          <w:sz w:val="24"/>
          <w:lang w:eastAsia="bg-BG"/>
        </w:rPr>
      </w:pPr>
      <w:r w:rsidRPr="00EC7AF7">
        <w:rPr>
          <w:rFonts w:ascii="Times New Roman" w:hAnsi="Times New Roman" w:cs="Times New Roman"/>
          <w:b/>
          <w:sz w:val="24"/>
          <w:lang w:eastAsia="bg-BG"/>
        </w:rPr>
        <w:t>Когато участникът или определеният изпълнител е специализирано предприятия или кооперация на хора с увреждания гаранция за участие и за изпълнение НЕ се изисква.</w:t>
      </w:r>
    </w:p>
    <w:p w:rsidR="00DF5251" w:rsidRPr="0080639D" w:rsidRDefault="00DF5251" w:rsidP="00741D89">
      <w:pPr>
        <w:pStyle w:val="2"/>
        <w:rPr>
          <w:rFonts w:ascii="Times New Roman" w:hAnsi="Times New Roman" w:cs="Times New Roman"/>
          <w:lang w:eastAsia="bg-BG"/>
        </w:rPr>
      </w:pPr>
      <w:bookmarkStart w:id="19" w:name="_Toc411413955"/>
      <w:r w:rsidRPr="0080639D">
        <w:rPr>
          <w:rFonts w:ascii="Times New Roman" w:hAnsi="Times New Roman" w:cs="Times New Roman"/>
          <w:lang w:eastAsia="bg-BG"/>
        </w:rPr>
        <w:t>Документация за участие</w:t>
      </w:r>
      <w:bookmarkEnd w:id="19"/>
    </w:p>
    <w:p w:rsidR="006E3C48" w:rsidRPr="006E3C48" w:rsidRDefault="006E3C48" w:rsidP="006E3C48">
      <w:pPr>
        <w:ind w:firstLine="709"/>
        <w:jc w:val="both"/>
        <w:rPr>
          <w:rFonts w:ascii="Times New Roman" w:hAnsi="Times New Roman" w:cs="Times New Roman"/>
          <w:sz w:val="24"/>
          <w:lang w:eastAsia="bg-BG"/>
        </w:rPr>
      </w:pPr>
      <w:r>
        <w:rPr>
          <w:rFonts w:ascii="Times New Roman" w:hAnsi="Times New Roman" w:cs="Times New Roman"/>
          <w:sz w:val="24"/>
          <w:lang w:eastAsia="bg-BG"/>
        </w:rPr>
        <w:t>Документацията се предо</w:t>
      </w:r>
      <w:r w:rsidRPr="006E3C48">
        <w:rPr>
          <w:rFonts w:ascii="Times New Roman" w:hAnsi="Times New Roman" w:cs="Times New Roman"/>
          <w:sz w:val="24"/>
          <w:lang w:eastAsia="bg-BG"/>
        </w:rPr>
        <w:t>ставя безплатно и е достъпна в профила на купувача на Община Русе.</w:t>
      </w:r>
    </w:p>
    <w:p w:rsidR="00DF5251" w:rsidRPr="0080639D" w:rsidRDefault="00DF5251" w:rsidP="00741D89">
      <w:pPr>
        <w:ind w:firstLine="709"/>
        <w:jc w:val="both"/>
        <w:rPr>
          <w:rFonts w:ascii="Times New Roman" w:hAnsi="Times New Roman" w:cs="Times New Roman"/>
          <w:sz w:val="24"/>
          <w:lang w:eastAsia="bg-BG"/>
        </w:rPr>
      </w:pPr>
      <w:r w:rsidRPr="0080639D">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Pr="0080639D" w:rsidRDefault="00B544D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80639D" w:rsidRDefault="0061437B" w:rsidP="00741D89">
      <w:pPr>
        <w:pStyle w:val="2"/>
        <w:rPr>
          <w:rFonts w:ascii="Times New Roman" w:hAnsi="Times New Roman" w:cs="Times New Roman"/>
        </w:rPr>
      </w:pPr>
      <w:bookmarkStart w:id="20" w:name="_Toc411413956"/>
      <w:r w:rsidRPr="0080639D">
        <w:rPr>
          <w:rFonts w:ascii="Times New Roman" w:hAnsi="Times New Roman" w:cs="Times New Roman"/>
        </w:rPr>
        <w:t>Подготовка и подаване на офертата</w:t>
      </w:r>
      <w:bookmarkEnd w:id="20"/>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lastRenderedPageBreak/>
        <w:t>Всеки участник в процедурата има право да представи само една оферта.</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CB658F" w:rsidRPr="0080639D" w:rsidRDefault="00CB658F" w:rsidP="00741D89">
      <w:pPr>
        <w:jc w:val="both"/>
        <w:rPr>
          <w:rFonts w:ascii="Times New Roman" w:eastAsia="Times New Roman" w:hAnsi="Times New Roman" w:cs="Times New Roman"/>
          <w:b/>
          <w:sz w:val="24"/>
          <w:szCs w:val="24"/>
          <w:u w:val="single"/>
          <w:lang w:eastAsia="bg-BG"/>
        </w:rPr>
      </w:pPr>
      <w:r w:rsidRPr="0080639D">
        <w:rPr>
          <w:rFonts w:ascii="Times New Roman" w:eastAsia="Times New Roman" w:hAnsi="Times New Roman" w:cs="Times New Roman"/>
          <w:b/>
          <w:sz w:val="24"/>
          <w:szCs w:val="24"/>
          <w:u w:val="single"/>
          <w:lang w:eastAsia="bg-BG"/>
        </w:rPr>
        <w:t>Съдържание на офертата</w:t>
      </w:r>
      <w:r w:rsidR="00D5328B" w:rsidRPr="0080639D">
        <w:rPr>
          <w:rStyle w:val="ae"/>
          <w:rFonts w:ascii="Times New Roman" w:eastAsia="Times New Roman" w:hAnsi="Times New Roman" w:cs="Times New Roman"/>
          <w:b/>
          <w:sz w:val="24"/>
          <w:szCs w:val="24"/>
          <w:u w:val="single"/>
          <w:lang w:eastAsia="bg-BG"/>
        </w:rPr>
        <w:footnoteReference w:id="1"/>
      </w:r>
    </w:p>
    <w:p w:rsidR="00CB658F" w:rsidRPr="0080639D" w:rsidRDefault="00CB658F"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Default="00CB658F" w:rsidP="00741D89">
      <w:pPr>
        <w:jc w:val="both"/>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b/>
          <w:sz w:val="24"/>
          <w:szCs w:val="24"/>
          <w:lang w:eastAsia="bg-BG"/>
        </w:rPr>
        <w:t>Плик № 1</w:t>
      </w:r>
      <w:r w:rsidRPr="0080639D">
        <w:rPr>
          <w:rFonts w:ascii="Times New Roman" w:eastAsia="Times New Roman" w:hAnsi="Times New Roman" w:cs="Times New Roman"/>
          <w:sz w:val="24"/>
          <w:szCs w:val="24"/>
          <w:lang w:eastAsia="bg-BG"/>
        </w:rPr>
        <w:t xml:space="preserve"> с надпис „Документи за подбор", в който се поставят </w:t>
      </w:r>
      <w:r w:rsidRPr="0080639D">
        <w:rPr>
          <w:rFonts w:ascii="Times New Roman" w:hAnsi="Times New Roman" w:cs="Times New Roman"/>
          <w:sz w:val="24"/>
          <w:szCs w:val="24"/>
        </w:rPr>
        <w:t xml:space="preserve">документите и информацията по </w:t>
      </w:r>
      <w:hyperlink r:id="rId9" w:history="1">
        <w:r w:rsidRPr="0080639D">
          <w:rPr>
            <w:rFonts w:ascii="Times New Roman" w:hAnsi="Times New Roman" w:cs="Times New Roman"/>
            <w:sz w:val="24"/>
            <w:szCs w:val="24"/>
          </w:rPr>
          <w:t>чл. 56, ал. 1, т. 1</w:t>
        </w:r>
      </w:hyperlink>
      <w:r w:rsidRPr="0080639D">
        <w:rPr>
          <w:rFonts w:ascii="Times New Roman" w:hAnsi="Times New Roman" w:cs="Times New Roman"/>
          <w:sz w:val="24"/>
          <w:szCs w:val="24"/>
        </w:rPr>
        <w:t xml:space="preserve"> – 5, 8, 11 – 14</w:t>
      </w:r>
      <w:r w:rsidRPr="0080639D">
        <w:rPr>
          <w:rFonts w:ascii="Times New Roman" w:hAnsi="Times New Roman" w:cs="Times New Roman"/>
          <w:sz w:val="24"/>
          <w:szCs w:val="24"/>
          <w:lang w:val="en-US"/>
        </w:rPr>
        <w:t xml:space="preserve"> </w:t>
      </w:r>
      <w:r w:rsidRPr="0080639D">
        <w:rPr>
          <w:rFonts w:ascii="Times New Roman" w:hAnsi="Times New Roman" w:cs="Times New Roman"/>
          <w:sz w:val="24"/>
          <w:szCs w:val="24"/>
        </w:rPr>
        <w:t xml:space="preserve"> от ЗОП</w:t>
      </w:r>
      <w:r w:rsidRPr="0080639D">
        <w:rPr>
          <w:rFonts w:ascii="Times New Roman" w:eastAsia="Times New Roman" w:hAnsi="Times New Roman" w:cs="Times New Roman"/>
          <w:sz w:val="24"/>
          <w:szCs w:val="24"/>
          <w:lang w:eastAsia="bg-BG"/>
        </w:rPr>
        <w:t>, отнасящи се до критериите за подбор на участниците;</w:t>
      </w:r>
    </w:p>
    <w:p w:rsidR="00761948" w:rsidRPr="00761948" w:rsidRDefault="00761948" w:rsidP="00761948">
      <w:pPr>
        <w:ind w:firstLine="709"/>
        <w:jc w:val="both"/>
        <w:rPr>
          <w:rFonts w:ascii="Times New Roman" w:eastAsia="Times New Roman" w:hAnsi="Times New Roman" w:cs="Times New Roman"/>
          <w:b/>
          <w:sz w:val="24"/>
          <w:szCs w:val="24"/>
          <w:lang w:val="en-US" w:eastAsia="bg-BG"/>
        </w:rPr>
      </w:pPr>
      <w:proofErr w:type="spellStart"/>
      <w:r w:rsidRPr="00761948">
        <w:rPr>
          <w:rFonts w:ascii="Times New Roman" w:eastAsia="Times New Roman" w:hAnsi="Times New Roman" w:cs="Times New Roman"/>
          <w:b/>
          <w:sz w:val="24"/>
          <w:szCs w:val="24"/>
          <w:lang w:val="en-US" w:eastAsia="bg-BG"/>
        </w:rPr>
        <w:t>Когато</w:t>
      </w:r>
      <w:proofErr w:type="spellEnd"/>
      <w:r w:rsidRPr="00761948">
        <w:rPr>
          <w:rFonts w:ascii="Times New Roman" w:eastAsia="Times New Roman" w:hAnsi="Times New Roman" w:cs="Times New Roman"/>
          <w:b/>
          <w:sz w:val="24"/>
          <w:szCs w:val="24"/>
          <w:lang w:val="en-US" w:eastAsia="bg-BG"/>
        </w:rPr>
        <w:t xml:space="preserve"> в процедурата </w:t>
      </w:r>
      <w:proofErr w:type="spellStart"/>
      <w:r w:rsidRPr="00761948">
        <w:rPr>
          <w:rFonts w:ascii="Times New Roman" w:eastAsia="Times New Roman" w:hAnsi="Times New Roman" w:cs="Times New Roman"/>
          <w:b/>
          <w:sz w:val="24"/>
          <w:szCs w:val="24"/>
          <w:lang w:val="en-US" w:eastAsia="bg-BG"/>
        </w:rPr>
        <w:t>участват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специализирани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следва</w:t>
      </w:r>
      <w:proofErr w:type="spellEnd"/>
      <w:r w:rsidRPr="00761948">
        <w:rPr>
          <w:rFonts w:ascii="Times New Roman" w:eastAsia="Times New Roman" w:hAnsi="Times New Roman" w:cs="Times New Roman"/>
          <w:b/>
          <w:sz w:val="24"/>
          <w:szCs w:val="24"/>
          <w:lang w:val="en-US" w:eastAsia="bg-BG"/>
        </w:rPr>
        <w:t xml:space="preserve"> да </w:t>
      </w:r>
      <w:proofErr w:type="spellStart"/>
      <w:r w:rsidRPr="00761948">
        <w:rPr>
          <w:rFonts w:ascii="Times New Roman" w:eastAsia="Times New Roman" w:hAnsi="Times New Roman" w:cs="Times New Roman"/>
          <w:b/>
          <w:sz w:val="24"/>
          <w:szCs w:val="24"/>
          <w:lang w:val="en-US" w:eastAsia="bg-BG"/>
        </w:rPr>
        <w:t>представят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декларация</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свободен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текст</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която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декларира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дали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кандидатът</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участникът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съответно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всеки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участниците в </w:t>
      </w:r>
      <w:proofErr w:type="spellStart"/>
      <w:r w:rsidRPr="00761948">
        <w:rPr>
          <w:rFonts w:ascii="Times New Roman" w:eastAsia="Times New Roman" w:hAnsi="Times New Roman" w:cs="Times New Roman"/>
          <w:b/>
          <w:sz w:val="24"/>
          <w:szCs w:val="24"/>
          <w:lang w:val="en-US" w:eastAsia="bg-BG"/>
        </w:rPr>
        <w:t>обединението</w:t>
      </w:r>
      <w:proofErr w:type="spellEnd"/>
      <w:r w:rsidRPr="00761948">
        <w:rPr>
          <w:rFonts w:ascii="Times New Roman" w:eastAsia="Times New Roman" w:hAnsi="Times New Roman" w:cs="Times New Roman"/>
          <w:b/>
          <w:sz w:val="24"/>
          <w:szCs w:val="24"/>
          <w:lang w:val="en-US" w:eastAsia="bg-BG"/>
        </w:rPr>
        <w:t xml:space="preserve">, е </w:t>
      </w:r>
      <w:proofErr w:type="spellStart"/>
      <w:r w:rsidRPr="00761948">
        <w:rPr>
          <w:rFonts w:ascii="Times New Roman" w:eastAsia="Times New Roman" w:hAnsi="Times New Roman" w:cs="Times New Roman"/>
          <w:b/>
          <w:sz w:val="24"/>
          <w:szCs w:val="24"/>
          <w:lang w:val="en-US" w:eastAsia="bg-BG"/>
        </w:rPr>
        <w:t>вписан</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регистъра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специализираните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поддържан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Агенцията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хората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или в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държава</w:t>
      </w:r>
      <w:proofErr w:type="spellEnd"/>
      <w:r w:rsidRPr="00761948">
        <w:rPr>
          <w:rFonts w:ascii="Times New Roman" w:eastAsia="Times New Roman" w:hAnsi="Times New Roman" w:cs="Times New Roman"/>
          <w:b/>
          <w:sz w:val="24"/>
          <w:szCs w:val="24"/>
          <w:lang w:val="en-US" w:eastAsia="bg-BG"/>
        </w:rPr>
        <w:t xml:space="preserve"> – </w:t>
      </w:r>
      <w:proofErr w:type="spellStart"/>
      <w:r w:rsidRPr="00761948">
        <w:rPr>
          <w:rFonts w:ascii="Times New Roman" w:eastAsia="Times New Roman" w:hAnsi="Times New Roman" w:cs="Times New Roman"/>
          <w:b/>
          <w:sz w:val="24"/>
          <w:szCs w:val="24"/>
          <w:lang w:val="en-US" w:eastAsia="bg-BG"/>
        </w:rPr>
        <w:t>членка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Европейския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съюз</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Когато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кандидатът</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участникът</w:t>
      </w:r>
      <w:proofErr w:type="spellEnd"/>
      <w:r w:rsidRPr="00761948">
        <w:rPr>
          <w:rFonts w:ascii="Times New Roman" w:eastAsia="Times New Roman" w:hAnsi="Times New Roman" w:cs="Times New Roman"/>
          <w:b/>
          <w:sz w:val="24"/>
          <w:szCs w:val="24"/>
          <w:lang w:val="en-US" w:eastAsia="bg-BG"/>
        </w:rPr>
        <w:t xml:space="preserve"> е </w:t>
      </w:r>
      <w:proofErr w:type="spellStart"/>
      <w:r w:rsidRPr="00761948">
        <w:rPr>
          <w:rFonts w:ascii="Times New Roman" w:eastAsia="Times New Roman" w:hAnsi="Times New Roman" w:cs="Times New Roman"/>
          <w:b/>
          <w:sz w:val="24"/>
          <w:szCs w:val="24"/>
          <w:lang w:val="en-US" w:eastAsia="bg-BG"/>
        </w:rPr>
        <w:t>посочил</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че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ще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ползва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подизпълнители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изискването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вписване</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регистъра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специализираните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поддържан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Агенцията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хората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или в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прилага</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посочените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подизпълнители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които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следва</w:t>
      </w:r>
      <w:proofErr w:type="spellEnd"/>
      <w:r w:rsidRPr="00761948">
        <w:rPr>
          <w:rFonts w:ascii="Times New Roman" w:eastAsia="Times New Roman" w:hAnsi="Times New Roman" w:cs="Times New Roman"/>
          <w:b/>
          <w:sz w:val="24"/>
          <w:szCs w:val="24"/>
          <w:lang w:val="en-US" w:eastAsia="bg-BG"/>
        </w:rPr>
        <w:t xml:space="preserve"> да </w:t>
      </w:r>
      <w:proofErr w:type="spellStart"/>
      <w:r w:rsidRPr="00761948">
        <w:rPr>
          <w:rFonts w:ascii="Times New Roman" w:eastAsia="Times New Roman" w:hAnsi="Times New Roman" w:cs="Times New Roman"/>
          <w:b/>
          <w:sz w:val="24"/>
          <w:szCs w:val="24"/>
          <w:lang w:val="en-US" w:eastAsia="bg-BG"/>
        </w:rPr>
        <w:t>представят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декларация</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свободен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текст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че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вписани</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горепосочения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такъв</w:t>
      </w:r>
      <w:proofErr w:type="spellEnd"/>
      <w:r w:rsidRPr="00761948">
        <w:rPr>
          <w:rFonts w:ascii="Times New Roman" w:eastAsia="Times New Roman" w:hAnsi="Times New Roman" w:cs="Times New Roman"/>
          <w:b/>
          <w:sz w:val="24"/>
          <w:szCs w:val="24"/>
          <w:lang w:val="en-US" w:eastAsia="bg-BG"/>
        </w:rPr>
        <w:t>.</w:t>
      </w:r>
    </w:p>
    <w:p w:rsidR="00CB658F" w:rsidRPr="0080639D" w:rsidRDefault="00CB658F" w:rsidP="00741D89">
      <w:p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lang w:eastAsia="bg-BG"/>
        </w:rPr>
        <w:t xml:space="preserve">Плик № 2 </w:t>
      </w:r>
      <w:r w:rsidRPr="0080639D">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Pr="0080639D" w:rsidRDefault="00CB658F" w:rsidP="00741D89">
      <w:p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lang w:eastAsia="bg-BG"/>
        </w:rPr>
        <w:lastRenderedPageBreak/>
        <w:t>Плик № 3</w:t>
      </w:r>
      <w:r w:rsidRPr="0080639D">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A04678" w:rsidRPr="0080639D" w:rsidRDefault="00A04678" w:rsidP="00741D89">
      <w:pPr>
        <w:ind w:firstLine="709"/>
        <w:jc w:val="both"/>
        <w:rPr>
          <w:rFonts w:ascii="Times New Roman" w:hAnsi="Times New Roman" w:cs="Times New Roman"/>
          <w:sz w:val="24"/>
        </w:rPr>
      </w:pPr>
      <w:r w:rsidRPr="0080639D">
        <w:rPr>
          <w:rFonts w:ascii="Times New Roman" w:hAnsi="Times New Roman" w:cs="Times New Roman"/>
          <w:sz w:val="24"/>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r w:rsidRPr="0080639D">
        <w:rPr>
          <w:rStyle w:val="ae"/>
          <w:rFonts w:ascii="Times New Roman" w:hAnsi="Times New Roman" w:cs="Times New Roman"/>
          <w:sz w:val="24"/>
        </w:rPr>
        <w:footnoteReference w:id="2"/>
      </w:r>
    </w:p>
    <w:p w:rsidR="00EB180C" w:rsidRPr="0080639D" w:rsidRDefault="00EB180C" w:rsidP="00741D89">
      <w:pPr>
        <w:jc w:val="both"/>
        <w:rPr>
          <w:rFonts w:ascii="Times New Roman" w:hAnsi="Times New Roman" w:cs="Times New Roman"/>
          <w:sz w:val="24"/>
        </w:rPr>
      </w:pPr>
    </w:p>
    <w:p w:rsidR="00D5328B" w:rsidRPr="0080639D" w:rsidRDefault="00EB180C" w:rsidP="00741D89">
      <w:pPr>
        <w:jc w:val="both"/>
        <w:rPr>
          <w:rFonts w:ascii="Times New Roman" w:eastAsia="Times New Roman" w:hAnsi="Times New Roman" w:cs="Times New Roman"/>
          <w:b/>
          <w:sz w:val="24"/>
          <w:szCs w:val="24"/>
          <w:u w:val="single"/>
          <w:lang w:eastAsia="bg-BG"/>
        </w:rPr>
      </w:pPr>
      <w:r w:rsidRPr="0080639D">
        <w:rPr>
          <w:rFonts w:ascii="Times New Roman" w:eastAsia="Times New Roman" w:hAnsi="Times New Roman" w:cs="Times New Roman"/>
          <w:b/>
          <w:sz w:val="24"/>
          <w:szCs w:val="24"/>
          <w:u w:val="single"/>
          <w:lang w:eastAsia="bg-BG"/>
        </w:rPr>
        <w:t>Плик № 1 има следното съдържание:</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Декларации в оригинал:</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по чл. 47, ал. 9 от ЗОП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по чл.56, ал.1, т.12 от ЗОП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съгласно чл. 56, ал.1, т.11 от ЗОП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от подизпълнител, че е съгласен да участва като такъв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по чл. 56, ал.1, т. 6 от ЗОП (Образец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w:t>
      </w:r>
      <w:r w:rsidRPr="0080639D">
        <w:rPr>
          <w:rFonts w:ascii="Times New Roman" w:eastAsia="Times New Roman" w:hAnsi="Times New Roman" w:cs="Times New Roman"/>
          <w:sz w:val="24"/>
          <w:szCs w:val="24"/>
          <w:lang w:eastAsia="bg-BG"/>
        </w:rPr>
        <w:lastRenderedPageBreak/>
        <w:t>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EB180C" w:rsidRPr="0080639D" w:rsidRDefault="006D18C1"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80639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Доказателства за изпълнение на техническите изисквания от Участника съгласно настоящата документация </w:t>
      </w:r>
      <w:r w:rsidR="0092694D" w:rsidRPr="0080639D">
        <w:rPr>
          <w:rFonts w:ascii="Times New Roman" w:eastAsia="Times New Roman" w:hAnsi="Times New Roman" w:cs="Times New Roman"/>
          <w:sz w:val="24"/>
          <w:szCs w:val="24"/>
          <w:lang w:eastAsia="bg-BG"/>
        </w:rPr>
        <w:t xml:space="preserve">и </w:t>
      </w:r>
      <w:r w:rsidRPr="0080639D">
        <w:rPr>
          <w:rFonts w:ascii="Times New Roman" w:eastAsia="Times New Roman" w:hAnsi="Times New Roman" w:cs="Times New Roman"/>
          <w:sz w:val="24"/>
          <w:szCs w:val="24"/>
          <w:lang w:eastAsia="bg-BG"/>
        </w:rPr>
        <w:t>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92694D" w:rsidRPr="0080639D" w:rsidRDefault="0092694D"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Списък на услугите, които са еднакви или сходни с предмета на обществената поръчка, изпълнени от участника през последните три години, считано от датата на подаване на офертата, заедно с приложените доказателства;</w:t>
      </w:r>
    </w:p>
    <w:p w:rsidR="0092694D" w:rsidRPr="0080639D" w:rsidRDefault="0092694D"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Справка–декларация, съдържаща списък на правоспособните физически лица, включени в екипа, който ще отговаря за изпълнението на поръчката. Справката трябва да бъде придружена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 професионални автобиографии, подписани от съответните лица.</w:t>
      </w:r>
    </w:p>
    <w:p w:rsidR="0092694D" w:rsidRPr="0080639D" w:rsidRDefault="0092694D"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Справка-декларация за ППС, с които участниците разполагат и информация дали те са собственост/наети/на лизинг.</w:t>
      </w:r>
    </w:p>
    <w:p w:rsidR="0092694D" w:rsidRPr="0080639D" w:rsidRDefault="0092694D"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Справка-декларация, с която участниците декларират, че имат на разположение изискваните от Възложителя хотели и бази. </w:t>
      </w:r>
    </w:p>
    <w:p w:rsidR="0092694D" w:rsidRPr="0080639D" w:rsidRDefault="0092694D" w:rsidP="0018584D">
      <w:pPr>
        <w:pStyle w:val="a9"/>
        <w:numPr>
          <w:ilvl w:val="0"/>
          <w:numId w:val="12"/>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Декларации за наличие на лицензи за извършване на туристическа дейност и за превоз на пътници с посочване на номер, дата и срок на лиценза.</w:t>
      </w:r>
    </w:p>
    <w:p w:rsidR="00761948" w:rsidRPr="00761948" w:rsidRDefault="00761948" w:rsidP="00741D89">
      <w:pPr>
        <w:ind w:firstLine="709"/>
        <w:jc w:val="both"/>
        <w:rPr>
          <w:rFonts w:ascii="Times New Roman" w:eastAsia="Times New Roman" w:hAnsi="Times New Roman" w:cs="Times New Roman"/>
          <w:b/>
          <w:sz w:val="24"/>
          <w:szCs w:val="24"/>
          <w:lang w:val="en-US" w:eastAsia="bg-BG"/>
        </w:rPr>
      </w:pPr>
      <w:proofErr w:type="spellStart"/>
      <w:r w:rsidRPr="00761948">
        <w:rPr>
          <w:rFonts w:ascii="Times New Roman" w:eastAsia="Times New Roman" w:hAnsi="Times New Roman" w:cs="Times New Roman"/>
          <w:b/>
          <w:sz w:val="24"/>
          <w:szCs w:val="24"/>
          <w:lang w:val="en-US" w:eastAsia="bg-BG"/>
        </w:rPr>
        <w:lastRenderedPageBreak/>
        <w:t>Когато</w:t>
      </w:r>
      <w:proofErr w:type="spellEnd"/>
      <w:r w:rsidRPr="00761948">
        <w:rPr>
          <w:rFonts w:ascii="Times New Roman" w:eastAsia="Times New Roman" w:hAnsi="Times New Roman" w:cs="Times New Roman"/>
          <w:b/>
          <w:sz w:val="24"/>
          <w:szCs w:val="24"/>
          <w:lang w:val="en-US" w:eastAsia="bg-BG"/>
        </w:rPr>
        <w:t xml:space="preserve"> в процедурата </w:t>
      </w:r>
      <w:proofErr w:type="spellStart"/>
      <w:r w:rsidRPr="00761948">
        <w:rPr>
          <w:rFonts w:ascii="Times New Roman" w:eastAsia="Times New Roman" w:hAnsi="Times New Roman" w:cs="Times New Roman"/>
          <w:b/>
          <w:sz w:val="24"/>
          <w:szCs w:val="24"/>
          <w:lang w:val="en-US" w:eastAsia="bg-BG"/>
        </w:rPr>
        <w:t>участват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специализирани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следва</w:t>
      </w:r>
      <w:proofErr w:type="spellEnd"/>
      <w:r w:rsidRPr="00761948">
        <w:rPr>
          <w:rFonts w:ascii="Times New Roman" w:eastAsia="Times New Roman" w:hAnsi="Times New Roman" w:cs="Times New Roman"/>
          <w:b/>
          <w:sz w:val="24"/>
          <w:szCs w:val="24"/>
          <w:lang w:val="en-US" w:eastAsia="bg-BG"/>
        </w:rPr>
        <w:t xml:space="preserve"> да </w:t>
      </w:r>
      <w:proofErr w:type="spellStart"/>
      <w:r w:rsidRPr="00761948">
        <w:rPr>
          <w:rFonts w:ascii="Times New Roman" w:eastAsia="Times New Roman" w:hAnsi="Times New Roman" w:cs="Times New Roman"/>
          <w:b/>
          <w:sz w:val="24"/>
          <w:szCs w:val="24"/>
          <w:lang w:val="en-US" w:eastAsia="bg-BG"/>
        </w:rPr>
        <w:t>представят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декларация</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свободен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текст</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която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декларира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дали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кандидатът</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участникът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съответно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всеки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участниците в </w:t>
      </w:r>
      <w:proofErr w:type="spellStart"/>
      <w:r w:rsidRPr="00761948">
        <w:rPr>
          <w:rFonts w:ascii="Times New Roman" w:eastAsia="Times New Roman" w:hAnsi="Times New Roman" w:cs="Times New Roman"/>
          <w:b/>
          <w:sz w:val="24"/>
          <w:szCs w:val="24"/>
          <w:lang w:val="en-US" w:eastAsia="bg-BG"/>
        </w:rPr>
        <w:t>обединението</w:t>
      </w:r>
      <w:proofErr w:type="spellEnd"/>
      <w:r w:rsidRPr="00761948">
        <w:rPr>
          <w:rFonts w:ascii="Times New Roman" w:eastAsia="Times New Roman" w:hAnsi="Times New Roman" w:cs="Times New Roman"/>
          <w:b/>
          <w:sz w:val="24"/>
          <w:szCs w:val="24"/>
          <w:lang w:val="en-US" w:eastAsia="bg-BG"/>
        </w:rPr>
        <w:t xml:space="preserve">, е </w:t>
      </w:r>
      <w:proofErr w:type="spellStart"/>
      <w:r w:rsidRPr="00761948">
        <w:rPr>
          <w:rFonts w:ascii="Times New Roman" w:eastAsia="Times New Roman" w:hAnsi="Times New Roman" w:cs="Times New Roman"/>
          <w:b/>
          <w:sz w:val="24"/>
          <w:szCs w:val="24"/>
          <w:lang w:val="en-US" w:eastAsia="bg-BG"/>
        </w:rPr>
        <w:t>вписан</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регистъра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специализираните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поддържан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Агенцията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хората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или в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държава</w:t>
      </w:r>
      <w:proofErr w:type="spellEnd"/>
      <w:r w:rsidRPr="00761948">
        <w:rPr>
          <w:rFonts w:ascii="Times New Roman" w:eastAsia="Times New Roman" w:hAnsi="Times New Roman" w:cs="Times New Roman"/>
          <w:b/>
          <w:sz w:val="24"/>
          <w:szCs w:val="24"/>
          <w:lang w:val="en-US" w:eastAsia="bg-BG"/>
        </w:rPr>
        <w:t xml:space="preserve"> – </w:t>
      </w:r>
      <w:proofErr w:type="spellStart"/>
      <w:r w:rsidRPr="00761948">
        <w:rPr>
          <w:rFonts w:ascii="Times New Roman" w:eastAsia="Times New Roman" w:hAnsi="Times New Roman" w:cs="Times New Roman"/>
          <w:b/>
          <w:sz w:val="24"/>
          <w:szCs w:val="24"/>
          <w:lang w:val="en-US" w:eastAsia="bg-BG"/>
        </w:rPr>
        <w:t>членка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Европейския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съюз</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Когато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кандидатът</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участникът</w:t>
      </w:r>
      <w:proofErr w:type="spellEnd"/>
      <w:r w:rsidRPr="00761948">
        <w:rPr>
          <w:rFonts w:ascii="Times New Roman" w:eastAsia="Times New Roman" w:hAnsi="Times New Roman" w:cs="Times New Roman"/>
          <w:b/>
          <w:sz w:val="24"/>
          <w:szCs w:val="24"/>
          <w:lang w:val="en-US" w:eastAsia="bg-BG"/>
        </w:rPr>
        <w:t xml:space="preserve"> е </w:t>
      </w:r>
      <w:proofErr w:type="spellStart"/>
      <w:r w:rsidRPr="00761948">
        <w:rPr>
          <w:rFonts w:ascii="Times New Roman" w:eastAsia="Times New Roman" w:hAnsi="Times New Roman" w:cs="Times New Roman"/>
          <w:b/>
          <w:sz w:val="24"/>
          <w:szCs w:val="24"/>
          <w:lang w:val="en-US" w:eastAsia="bg-BG"/>
        </w:rPr>
        <w:t>посочил</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че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ще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ползва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подизпълнители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изискването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вписване</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регистъра</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специализираните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предприятия</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кооперации</w:t>
      </w:r>
      <w:proofErr w:type="spellEnd"/>
      <w:r w:rsidRPr="00761948">
        <w:rPr>
          <w:rFonts w:ascii="Times New Roman" w:eastAsia="Times New Roman" w:hAnsi="Times New Roman" w:cs="Times New Roman"/>
          <w:b/>
          <w:sz w:val="24"/>
          <w:szCs w:val="24"/>
          <w:lang w:val="en-US" w:eastAsia="bg-BG"/>
        </w:rPr>
        <w:t xml:space="preserve"> на </w:t>
      </w:r>
      <w:proofErr w:type="spellStart"/>
      <w:r w:rsidRPr="00761948">
        <w:rPr>
          <w:rFonts w:ascii="Times New Roman" w:eastAsia="Times New Roman" w:hAnsi="Times New Roman" w:cs="Times New Roman"/>
          <w:b/>
          <w:sz w:val="24"/>
          <w:szCs w:val="24"/>
          <w:lang w:val="en-US" w:eastAsia="bg-BG"/>
        </w:rPr>
        <w:t>хора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поддържан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от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Агенцията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хората</w:t>
      </w:r>
      <w:proofErr w:type="spellEnd"/>
      <w:r w:rsidRPr="00761948">
        <w:rPr>
          <w:rFonts w:ascii="Times New Roman" w:eastAsia="Times New Roman" w:hAnsi="Times New Roman" w:cs="Times New Roman"/>
          <w:b/>
          <w:sz w:val="24"/>
          <w:szCs w:val="24"/>
          <w:lang w:val="en-US" w:eastAsia="bg-BG"/>
        </w:rPr>
        <w:t xml:space="preserve"> с </w:t>
      </w:r>
      <w:proofErr w:type="spellStart"/>
      <w:r w:rsidRPr="00761948">
        <w:rPr>
          <w:rFonts w:ascii="Times New Roman" w:eastAsia="Times New Roman" w:hAnsi="Times New Roman" w:cs="Times New Roman"/>
          <w:b/>
          <w:sz w:val="24"/>
          <w:szCs w:val="24"/>
          <w:lang w:val="en-US" w:eastAsia="bg-BG"/>
        </w:rPr>
        <w:t>увреждания</w:t>
      </w:r>
      <w:proofErr w:type="spellEnd"/>
      <w:r w:rsidRPr="00761948">
        <w:rPr>
          <w:rFonts w:ascii="Times New Roman" w:eastAsia="Times New Roman" w:hAnsi="Times New Roman" w:cs="Times New Roman"/>
          <w:b/>
          <w:sz w:val="24"/>
          <w:szCs w:val="24"/>
          <w:lang w:val="en-US" w:eastAsia="bg-BG"/>
        </w:rPr>
        <w:t xml:space="preserve">, или в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прилага</w:t>
      </w:r>
      <w:proofErr w:type="spellEnd"/>
      <w:r w:rsidRPr="00761948">
        <w:rPr>
          <w:rFonts w:ascii="Times New Roman" w:eastAsia="Times New Roman" w:hAnsi="Times New Roman" w:cs="Times New Roman"/>
          <w:b/>
          <w:sz w:val="24"/>
          <w:szCs w:val="24"/>
          <w:lang w:val="en-US" w:eastAsia="bg-BG"/>
        </w:rPr>
        <w:t xml:space="preserve"> и </w:t>
      </w:r>
      <w:proofErr w:type="spellStart"/>
      <w:r w:rsidRPr="00761948">
        <w:rPr>
          <w:rFonts w:ascii="Times New Roman" w:eastAsia="Times New Roman" w:hAnsi="Times New Roman" w:cs="Times New Roman"/>
          <w:b/>
          <w:sz w:val="24"/>
          <w:szCs w:val="24"/>
          <w:lang w:val="en-US" w:eastAsia="bg-BG"/>
        </w:rPr>
        <w:t>за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посочените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подизпълнители</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които</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следва</w:t>
      </w:r>
      <w:proofErr w:type="spellEnd"/>
      <w:r w:rsidRPr="00761948">
        <w:rPr>
          <w:rFonts w:ascii="Times New Roman" w:eastAsia="Times New Roman" w:hAnsi="Times New Roman" w:cs="Times New Roman"/>
          <w:b/>
          <w:sz w:val="24"/>
          <w:szCs w:val="24"/>
          <w:lang w:val="en-US" w:eastAsia="bg-BG"/>
        </w:rPr>
        <w:t xml:space="preserve"> да </w:t>
      </w:r>
      <w:proofErr w:type="spellStart"/>
      <w:r w:rsidRPr="00761948">
        <w:rPr>
          <w:rFonts w:ascii="Times New Roman" w:eastAsia="Times New Roman" w:hAnsi="Times New Roman" w:cs="Times New Roman"/>
          <w:b/>
          <w:sz w:val="24"/>
          <w:szCs w:val="24"/>
          <w:lang w:val="en-US" w:eastAsia="bg-BG"/>
        </w:rPr>
        <w:t>представят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декларация</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свободен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текст</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че</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са</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вписани</w:t>
      </w:r>
      <w:proofErr w:type="spellEnd"/>
      <w:r w:rsidRPr="00761948">
        <w:rPr>
          <w:rFonts w:ascii="Times New Roman" w:eastAsia="Times New Roman" w:hAnsi="Times New Roman" w:cs="Times New Roman"/>
          <w:b/>
          <w:sz w:val="24"/>
          <w:szCs w:val="24"/>
          <w:lang w:val="en-US" w:eastAsia="bg-BG"/>
        </w:rPr>
        <w:t xml:space="preserve"> в </w:t>
      </w:r>
      <w:proofErr w:type="spellStart"/>
      <w:r w:rsidRPr="00761948">
        <w:rPr>
          <w:rFonts w:ascii="Times New Roman" w:eastAsia="Times New Roman" w:hAnsi="Times New Roman" w:cs="Times New Roman"/>
          <w:b/>
          <w:sz w:val="24"/>
          <w:szCs w:val="24"/>
          <w:lang w:val="en-US" w:eastAsia="bg-BG"/>
        </w:rPr>
        <w:t>горепосочения</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регистър</w:t>
      </w:r>
      <w:proofErr w:type="spellEnd"/>
      <w:r w:rsidRPr="00761948">
        <w:rPr>
          <w:rFonts w:ascii="Times New Roman" w:eastAsia="Times New Roman" w:hAnsi="Times New Roman" w:cs="Times New Roman"/>
          <w:b/>
          <w:sz w:val="24"/>
          <w:szCs w:val="24"/>
          <w:lang w:val="en-US" w:eastAsia="bg-BG"/>
        </w:rPr>
        <w:t xml:space="preserve"> или </w:t>
      </w:r>
      <w:proofErr w:type="spellStart"/>
      <w:r w:rsidRPr="00761948">
        <w:rPr>
          <w:rFonts w:ascii="Times New Roman" w:eastAsia="Times New Roman" w:hAnsi="Times New Roman" w:cs="Times New Roman"/>
          <w:b/>
          <w:sz w:val="24"/>
          <w:szCs w:val="24"/>
          <w:lang w:val="en-US" w:eastAsia="bg-BG"/>
        </w:rPr>
        <w:t>еквивалентен</w:t>
      </w:r>
      <w:proofErr w:type="spellEnd"/>
      <w:r w:rsidRPr="00761948">
        <w:rPr>
          <w:rFonts w:ascii="Times New Roman" w:eastAsia="Times New Roman" w:hAnsi="Times New Roman" w:cs="Times New Roman"/>
          <w:b/>
          <w:sz w:val="24"/>
          <w:szCs w:val="24"/>
          <w:lang w:val="en-US" w:eastAsia="bg-BG"/>
        </w:rPr>
        <w:t xml:space="preserve"> </w:t>
      </w:r>
      <w:proofErr w:type="spellStart"/>
      <w:r w:rsidRPr="00761948">
        <w:rPr>
          <w:rFonts w:ascii="Times New Roman" w:eastAsia="Times New Roman" w:hAnsi="Times New Roman" w:cs="Times New Roman"/>
          <w:b/>
          <w:sz w:val="24"/>
          <w:szCs w:val="24"/>
          <w:lang w:val="en-US" w:eastAsia="bg-BG"/>
        </w:rPr>
        <w:t>такъв</w:t>
      </w:r>
      <w:proofErr w:type="spellEnd"/>
      <w:r w:rsidRPr="00761948">
        <w:rPr>
          <w:rFonts w:ascii="Times New Roman" w:eastAsia="Times New Roman" w:hAnsi="Times New Roman" w:cs="Times New Roman"/>
          <w:b/>
          <w:sz w:val="24"/>
          <w:szCs w:val="24"/>
          <w:lang w:val="en-US" w:eastAsia="bg-BG"/>
        </w:rPr>
        <w:t>.</w:t>
      </w:r>
    </w:p>
    <w:p w:rsidR="00EB180C" w:rsidRPr="0080639D" w:rsidRDefault="00EB180C"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w:t>
      </w:r>
      <w:r w:rsidR="00283FC0" w:rsidRPr="0080639D">
        <w:rPr>
          <w:rFonts w:ascii="Times New Roman" w:eastAsia="Times New Roman" w:hAnsi="Times New Roman" w:cs="Times New Roman"/>
          <w:sz w:val="24"/>
          <w:szCs w:val="24"/>
          <w:lang w:eastAsia="bg-BG"/>
        </w:rPr>
        <w:t xml:space="preserve">зпълнител, този Участник ще </w:t>
      </w:r>
      <w:proofErr w:type="spellStart"/>
      <w:r w:rsidR="00283FC0" w:rsidRPr="0080639D">
        <w:rPr>
          <w:rFonts w:ascii="Times New Roman" w:eastAsia="Times New Roman" w:hAnsi="Times New Roman" w:cs="Times New Roman"/>
          <w:sz w:val="24"/>
          <w:szCs w:val="24"/>
          <w:lang w:eastAsia="bg-BG"/>
        </w:rPr>
        <w:t>бъд</w:t>
      </w:r>
      <w:proofErr w:type="spellEnd"/>
      <w:r w:rsidR="00283FC0" w:rsidRPr="0080639D">
        <w:rPr>
          <w:rFonts w:ascii="Times New Roman" w:eastAsia="Times New Roman" w:hAnsi="Times New Roman" w:cs="Times New Roman"/>
          <w:sz w:val="24"/>
          <w:szCs w:val="24"/>
          <w:lang w:val="en-US" w:eastAsia="bg-BG"/>
        </w:rPr>
        <w:t>e</w:t>
      </w:r>
      <w:r w:rsidRPr="0080639D">
        <w:rPr>
          <w:rFonts w:ascii="Times New Roman" w:eastAsia="Times New Roman" w:hAnsi="Times New Roman" w:cs="Times New Roman"/>
          <w:sz w:val="24"/>
          <w:szCs w:val="24"/>
          <w:lang w:eastAsia="bg-BG"/>
        </w:rPr>
        <w:t xml:space="preserve"> отстранен от участие в процедурата по възлагане н</w:t>
      </w:r>
      <w:r w:rsidR="002542BA" w:rsidRPr="0080639D">
        <w:rPr>
          <w:rFonts w:ascii="Times New Roman" w:eastAsia="Times New Roman" w:hAnsi="Times New Roman" w:cs="Times New Roman"/>
          <w:sz w:val="24"/>
          <w:szCs w:val="24"/>
          <w:lang w:eastAsia="bg-BG"/>
        </w:rPr>
        <w:t xml:space="preserve">а настоящата обществена поръчка, и ще бъдат сезирани съответните компетентни органи. </w:t>
      </w:r>
    </w:p>
    <w:p w:rsidR="008071C2" w:rsidRPr="0080639D" w:rsidRDefault="00A678F0" w:rsidP="00741D89">
      <w:pPr>
        <w:jc w:val="both"/>
        <w:rPr>
          <w:rFonts w:ascii="Times New Roman" w:eastAsia="Times New Roman" w:hAnsi="Times New Roman" w:cs="Times New Roman"/>
          <w:b/>
          <w:sz w:val="24"/>
          <w:szCs w:val="24"/>
          <w:u w:val="single"/>
          <w:lang w:eastAsia="bg-BG"/>
        </w:rPr>
      </w:pPr>
      <w:r w:rsidRPr="0080639D">
        <w:rPr>
          <w:rFonts w:ascii="Times New Roman" w:eastAsia="Times New Roman" w:hAnsi="Times New Roman" w:cs="Times New Roman"/>
          <w:b/>
          <w:sz w:val="24"/>
          <w:szCs w:val="24"/>
          <w:u w:val="single"/>
          <w:lang w:eastAsia="bg-BG"/>
        </w:rPr>
        <w:t xml:space="preserve">В </w:t>
      </w:r>
      <w:r w:rsidR="008071C2" w:rsidRPr="0080639D">
        <w:rPr>
          <w:rFonts w:ascii="Times New Roman" w:eastAsia="Times New Roman" w:hAnsi="Times New Roman" w:cs="Times New Roman"/>
          <w:b/>
          <w:sz w:val="24"/>
          <w:szCs w:val="24"/>
          <w:u w:val="single"/>
          <w:lang w:eastAsia="bg-BG"/>
        </w:rPr>
        <w:t>Плик № 2 с надпис „Предложение за изпълнение на поръчката“ се поставя:</w:t>
      </w:r>
    </w:p>
    <w:p w:rsidR="008071C2" w:rsidRPr="0080639D" w:rsidRDefault="008071C2" w:rsidP="0018584D">
      <w:pPr>
        <w:pStyle w:val="a9"/>
        <w:numPr>
          <w:ilvl w:val="0"/>
          <w:numId w:val="13"/>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Pr="0080639D" w:rsidRDefault="00A678F0" w:rsidP="00741D89">
      <w:pPr>
        <w:jc w:val="both"/>
        <w:rPr>
          <w:rFonts w:ascii="Times New Roman" w:eastAsia="Times New Roman" w:hAnsi="Times New Roman" w:cs="Times New Roman"/>
          <w:b/>
          <w:sz w:val="24"/>
          <w:szCs w:val="24"/>
          <w:u w:val="single"/>
          <w:lang w:eastAsia="bg-BG"/>
        </w:rPr>
      </w:pPr>
      <w:r w:rsidRPr="0080639D">
        <w:rPr>
          <w:rFonts w:ascii="Times New Roman" w:eastAsia="Times New Roman" w:hAnsi="Times New Roman" w:cs="Times New Roman"/>
          <w:b/>
          <w:sz w:val="24"/>
          <w:szCs w:val="24"/>
          <w:u w:val="single"/>
          <w:lang w:eastAsia="bg-BG"/>
        </w:rPr>
        <w:t>В плик 3 с надпис “Предлагана цена” се поставя:</w:t>
      </w:r>
    </w:p>
    <w:p w:rsidR="00A678F0" w:rsidRPr="0080639D" w:rsidRDefault="00A678F0" w:rsidP="0018584D">
      <w:pPr>
        <w:pStyle w:val="a9"/>
        <w:numPr>
          <w:ilvl w:val="0"/>
          <w:numId w:val="13"/>
        </w:numPr>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Ценовото предложение на участника </w:t>
      </w:r>
      <w:r w:rsidR="00E331B9"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 xml:space="preserve"> </w:t>
      </w:r>
      <w:r w:rsidR="00E331B9"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Образец</w:t>
      </w:r>
      <w:r w:rsidR="00E331B9"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 xml:space="preserve"> - оригинал;</w:t>
      </w:r>
    </w:p>
    <w:p w:rsidR="00A678F0" w:rsidRPr="0080639D" w:rsidRDefault="00A678F0"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Pr="0080639D" w:rsidRDefault="005E6097" w:rsidP="00741D89">
      <w:pPr>
        <w:pStyle w:val="2"/>
        <w:rPr>
          <w:rFonts w:ascii="Times New Roman" w:hAnsi="Times New Roman" w:cs="Times New Roman"/>
        </w:rPr>
      </w:pPr>
      <w:bookmarkStart w:id="21" w:name="_Toc411413957"/>
      <w:r w:rsidRPr="0080639D">
        <w:rPr>
          <w:rFonts w:ascii="Times New Roman" w:hAnsi="Times New Roman" w:cs="Times New Roman"/>
        </w:rPr>
        <w:t>Запечатване на офертата</w:t>
      </w:r>
      <w:bookmarkEnd w:id="21"/>
    </w:p>
    <w:p w:rsidR="005E6097" w:rsidRPr="0080639D" w:rsidRDefault="005E6097" w:rsidP="00741D89">
      <w:pPr>
        <w:ind w:firstLine="709"/>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sidRPr="0080639D">
        <w:rPr>
          <w:rFonts w:ascii="Times New Roman" w:eastAsia="Times New Roman" w:hAnsi="Times New Roman" w:cs="Times New Roman"/>
          <w:sz w:val="24"/>
          <w:szCs w:val="24"/>
          <w:lang w:eastAsia="bg-BG"/>
        </w:rPr>
        <w:t xml:space="preserve"> (Плик №1, Плик №2 и Плик №3)</w:t>
      </w:r>
      <w:r w:rsidRPr="0080639D">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80639D">
        <w:rPr>
          <w:rFonts w:ascii="Times New Roman" w:eastAsia="Times New Roman" w:hAnsi="Times New Roman" w:cs="Times New Roman"/>
          <w:sz w:val="24"/>
          <w:szCs w:val="24"/>
          <w:lang w:eastAsia="bg-BG"/>
        </w:rPr>
        <w:t>пликa</w:t>
      </w:r>
      <w:proofErr w:type="spellEnd"/>
      <w:r w:rsidRPr="0080639D">
        <w:rPr>
          <w:rFonts w:ascii="Times New Roman" w:eastAsia="Times New Roman" w:hAnsi="Times New Roman" w:cs="Times New Roman"/>
          <w:sz w:val="24"/>
          <w:szCs w:val="24"/>
          <w:lang w:eastAsia="bg-BG"/>
        </w:rPr>
        <w:t xml:space="preserve">. Пликовете се запечатват, първо поотделно и след това в един общ непрозрачен (голям) плик (кашон). При подготовката на офертата трябва да се изпълняват изискванията на </w:t>
      </w:r>
      <w:r w:rsidRPr="0080639D">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80639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80639D" w:rsidRDefault="005E6097"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80639D" w:rsidRDefault="005E6097"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lastRenderedPageBreak/>
        <w:t xml:space="preserve">(а) Името на Участника </w:t>
      </w:r>
    </w:p>
    <w:p w:rsidR="005E6097" w:rsidRPr="0080639D" w:rsidRDefault="005E6097"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(б) Адрес за кореспонденция, телефон, факс и/или e-mail на участника.</w:t>
      </w:r>
    </w:p>
    <w:p w:rsidR="005E6097" w:rsidRPr="0080639D" w:rsidRDefault="005E6097"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Адрес на получателя на офертата (Възложителят)</w:t>
      </w:r>
    </w:p>
    <w:p w:rsidR="005E6097" w:rsidRPr="0080639D" w:rsidRDefault="005E6097"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r w:rsidR="004870B2" w:rsidRPr="0080639D">
        <w:rPr>
          <w:rFonts w:ascii="Times New Roman" w:eastAsia="Times New Roman" w:hAnsi="Times New Roman" w:cs="Times New Roman"/>
          <w:sz w:val="24"/>
          <w:szCs w:val="24"/>
          <w:lang w:eastAsia="bg-BG"/>
        </w:rPr>
        <w:t>……………….</w:t>
      </w:r>
    </w:p>
    <w:p w:rsidR="005E6097" w:rsidRPr="0080639D" w:rsidRDefault="005E6097" w:rsidP="00741D89">
      <w:pPr>
        <w:spacing w:after="0"/>
        <w:jc w:val="both"/>
        <w:rPr>
          <w:rFonts w:ascii="Times New Roman" w:eastAsia="Times New Roman" w:hAnsi="Times New Roman" w:cs="Times New Roman"/>
          <w:sz w:val="24"/>
          <w:szCs w:val="24"/>
          <w:lang w:eastAsia="bg-BG"/>
        </w:rPr>
      </w:pPr>
    </w:p>
    <w:p w:rsidR="005E6097" w:rsidRPr="0080639D" w:rsidRDefault="005E6097" w:rsidP="00741D89">
      <w:pPr>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w:t>
      </w:r>
      <w:r w:rsidR="004870B2" w:rsidRPr="0080639D">
        <w:rPr>
          <w:rFonts w:ascii="Times New Roman" w:eastAsia="Times New Roman" w:hAnsi="Times New Roman" w:cs="Times New Roman"/>
          <w:sz w:val="24"/>
          <w:szCs w:val="24"/>
          <w:lang w:eastAsia="bg-BG"/>
        </w:rPr>
        <w:t>смо с обратна разписка на адрес</w:t>
      </w:r>
      <w:r w:rsidRPr="0080639D">
        <w:rPr>
          <w:rFonts w:ascii="Times New Roman" w:eastAsia="Times New Roman" w:hAnsi="Times New Roman" w:cs="Times New Roman"/>
          <w:sz w:val="24"/>
          <w:szCs w:val="24"/>
          <w:lang w:eastAsia="bg-BG"/>
        </w:rPr>
        <w:t>: гр. Русе, пл. „Свобода” № 6, Информационен  център.</w:t>
      </w:r>
    </w:p>
    <w:p w:rsidR="005E6097" w:rsidRPr="0080639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80639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5E6097" w:rsidRPr="0080639D" w:rsidRDefault="005E6097" w:rsidP="00741D89">
      <w:pPr>
        <w:pStyle w:val="2"/>
        <w:rPr>
          <w:rFonts w:ascii="Times New Roman" w:eastAsia="Times New Roman" w:hAnsi="Times New Roman" w:cs="Times New Roman"/>
          <w:lang w:eastAsia="bg-BG"/>
        </w:rPr>
      </w:pPr>
      <w:bookmarkStart w:id="22" w:name="_Toc237522847"/>
      <w:bookmarkStart w:id="23" w:name="_Toc297805174"/>
      <w:bookmarkStart w:id="24" w:name="_Toc318670465"/>
      <w:bookmarkStart w:id="25" w:name="_Toc318744064"/>
      <w:bookmarkStart w:id="26" w:name="_Toc411413958"/>
      <w:r w:rsidRPr="0080639D">
        <w:rPr>
          <w:rFonts w:ascii="Times New Roman" w:eastAsia="Times New Roman" w:hAnsi="Times New Roman" w:cs="Times New Roman"/>
          <w:lang w:eastAsia="bg-BG"/>
        </w:rPr>
        <w:t>Промени и оттегляне на офертите</w:t>
      </w:r>
      <w:bookmarkEnd w:id="22"/>
      <w:bookmarkEnd w:id="23"/>
      <w:bookmarkEnd w:id="24"/>
      <w:bookmarkEnd w:id="25"/>
      <w:bookmarkEnd w:id="26"/>
    </w:p>
    <w:p w:rsidR="005E6097" w:rsidRPr="0080639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80639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80639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80639D" w:rsidRDefault="005E6097" w:rsidP="00741D89">
      <w:pPr>
        <w:pStyle w:val="2"/>
        <w:rPr>
          <w:rFonts w:ascii="Times New Roman" w:eastAsia="Times New Roman" w:hAnsi="Times New Roman" w:cs="Times New Roman"/>
          <w:lang w:eastAsia="bg-BG"/>
        </w:rPr>
      </w:pPr>
      <w:bookmarkStart w:id="27" w:name="_Toc237522848"/>
      <w:bookmarkStart w:id="28" w:name="_Toc297805175"/>
      <w:bookmarkStart w:id="29" w:name="_Toc318670466"/>
      <w:bookmarkStart w:id="30" w:name="_Toc318744065"/>
      <w:bookmarkStart w:id="31" w:name="_Toc411413959"/>
      <w:r w:rsidRPr="0080639D">
        <w:rPr>
          <w:rFonts w:ascii="Times New Roman" w:eastAsia="Times New Roman" w:hAnsi="Times New Roman" w:cs="Times New Roman"/>
          <w:lang w:eastAsia="bg-BG"/>
        </w:rPr>
        <w:t>Възможност за удължаване на срока за представяне на офертите</w:t>
      </w:r>
      <w:bookmarkEnd w:id="27"/>
      <w:bookmarkEnd w:id="28"/>
      <w:bookmarkEnd w:id="29"/>
      <w:bookmarkEnd w:id="30"/>
      <w:bookmarkEnd w:id="31"/>
    </w:p>
    <w:p w:rsidR="005E6097" w:rsidRPr="0080639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80639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80639D" w:rsidRDefault="005E6097" w:rsidP="00741D89">
      <w:pPr>
        <w:pStyle w:val="2"/>
        <w:rPr>
          <w:rFonts w:ascii="Times New Roman" w:eastAsia="Times New Roman" w:hAnsi="Times New Roman" w:cs="Times New Roman"/>
          <w:lang w:eastAsia="bg-BG"/>
        </w:rPr>
      </w:pPr>
      <w:bookmarkStart w:id="32" w:name="_Toc237522849"/>
      <w:bookmarkStart w:id="33" w:name="_Toc297805176"/>
      <w:bookmarkStart w:id="34" w:name="_Toc318670467"/>
      <w:bookmarkStart w:id="35" w:name="_Toc318744066"/>
      <w:bookmarkStart w:id="36" w:name="_Toc411413960"/>
      <w:r w:rsidRPr="0080639D">
        <w:rPr>
          <w:rFonts w:ascii="Times New Roman" w:eastAsia="Times New Roman" w:hAnsi="Times New Roman" w:cs="Times New Roman"/>
          <w:lang w:eastAsia="bg-BG"/>
        </w:rPr>
        <w:t>Приемане/връщане на оферти</w:t>
      </w:r>
      <w:bookmarkEnd w:id="32"/>
      <w:bookmarkEnd w:id="33"/>
      <w:bookmarkEnd w:id="34"/>
      <w:bookmarkEnd w:id="35"/>
      <w:bookmarkEnd w:id="36"/>
    </w:p>
    <w:p w:rsidR="005E6097" w:rsidRPr="0080639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80639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 подаването на офертата на участника се издава документ с входящия номер.</w:t>
      </w:r>
    </w:p>
    <w:p w:rsidR="005E6097" w:rsidRPr="0080639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bookmarkStart w:id="37" w:name="_Toc299547208"/>
      <w:r w:rsidRPr="0080639D">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7"/>
    </w:p>
    <w:p w:rsidR="00EC4F39" w:rsidRPr="0080639D" w:rsidRDefault="00EC4F39" w:rsidP="00741D89">
      <w:pPr>
        <w:pStyle w:val="1"/>
        <w:rPr>
          <w:rFonts w:ascii="Times New Roman" w:hAnsi="Times New Roman" w:cs="Times New Roman"/>
        </w:rPr>
      </w:pPr>
      <w:bookmarkStart w:id="38" w:name="_Toc411413961"/>
      <w:bookmarkStart w:id="39" w:name="_Toc237522850"/>
      <w:bookmarkStart w:id="40" w:name="_Toc297805178"/>
      <w:bookmarkStart w:id="41" w:name="_Toc318670468"/>
      <w:bookmarkStart w:id="42" w:name="_Toc318744067"/>
      <w:r w:rsidRPr="0080639D">
        <w:rPr>
          <w:rFonts w:ascii="Times New Roman" w:hAnsi="Times New Roman" w:cs="Times New Roman"/>
        </w:rPr>
        <w:lastRenderedPageBreak/>
        <w:t>Разглеждане, оценка и класиране на офертите</w:t>
      </w:r>
      <w:bookmarkEnd w:id="38"/>
    </w:p>
    <w:p w:rsidR="00EC4F39" w:rsidRPr="0080639D" w:rsidRDefault="00EC4F39" w:rsidP="00741D89">
      <w:pPr>
        <w:pStyle w:val="2"/>
        <w:rPr>
          <w:rFonts w:ascii="Times New Roman" w:eastAsia="Times New Roman" w:hAnsi="Times New Roman" w:cs="Times New Roman"/>
          <w:lang w:eastAsia="bg-BG"/>
        </w:rPr>
      </w:pPr>
      <w:bookmarkStart w:id="43" w:name="_Toc411413962"/>
      <w:r w:rsidRPr="0080639D">
        <w:rPr>
          <w:rFonts w:ascii="Times New Roman" w:eastAsia="Times New Roman" w:hAnsi="Times New Roman" w:cs="Times New Roman"/>
          <w:lang w:eastAsia="bg-BG"/>
        </w:rPr>
        <w:t>Разглеждане</w:t>
      </w:r>
      <w:bookmarkEnd w:id="39"/>
      <w:r w:rsidRPr="0080639D">
        <w:rPr>
          <w:rFonts w:ascii="Times New Roman" w:eastAsia="Times New Roman" w:hAnsi="Times New Roman" w:cs="Times New Roman"/>
          <w:lang w:eastAsia="bg-BG"/>
        </w:rPr>
        <w:t xml:space="preserve"> и оценка на офертите</w:t>
      </w:r>
      <w:bookmarkEnd w:id="40"/>
      <w:bookmarkEnd w:id="41"/>
      <w:bookmarkEnd w:id="42"/>
      <w:bookmarkEnd w:id="43"/>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bookmarkStart w:id="44" w:name="_Toc237522851"/>
      <w:r w:rsidRPr="0080639D">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4"/>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w:t>
      </w:r>
      <w:r w:rsidR="009A3709" w:rsidRPr="0080639D">
        <w:rPr>
          <w:rFonts w:ascii="Times New Roman" w:eastAsia="Times New Roman" w:hAnsi="Times New Roman" w:cs="Times New Roman"/>
          <w:sz w:val="24"/>
          <w:szCs w:val="24"/>
          <w:lang w:eastAsia="bg-BG"/>
        </w:rPr>
        <w:t xml:space="preserve"> непрозрачни и надписани плика. </w:t>
      </w:r>
      <w:r w:rsidRPr="0080639D">
        <w:rPr>
          <w:rFonts w:ascii="Times New Roman" w:eastAsia="Times New Roman" w:hAnsi="Times New Roman" w:cs="Times New Roman"/>
          <w:sz w:val="24"/>
          <w:szCs w:val="24"/>
          <w:lang w:eastAsia="bg-BG"/>
        </w:rPr>
        <w:t>Комисията предлага по един представител от присъстващите участници да подпише плик № 3 на останалите участници.</w:t>
      </w:r>
    </w:p>
    <w:p w:rsidR="00EC4F39" w:rsidRPr="0080639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рамките на публичната част на заседанието, 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 която той съдържа и проверява съответствието със списъка по чл. 56, ал. 1, т. 14 от ЗОП.</w:t>
      </w:r>
    </w:p>
    <w:p w:rsidR="00EC4F39" w:rsidRPr="0080639D" w:rsidRDefault="00EC4F39" w:rsidP="00741D89">
      <w:pPr>
        <w:pStyle w:val="a9"/>
        <w:spacing w:after="0"/>
        <w:jc w:val="both"/>
        <w:rPr>
          <w:rFonts w:ascii="Times New Roman" w:eastAsia="Times New Roman" w:hAnsi="Times New Roman" w:cs="Times New Roman"/>
          <w:sz w:val="24"/>
          <w:szCs w:val="24"/>
          <w:lang w:eastAsia="bg-BG"/>
        </w:rPr>
      </w:pPr>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След извършването на гореописаните действия, приключва публичната част от заседанието на комисията. 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В протокола, комисията описва изчерпателно липсващите документи или информация</w:t>
      </w:r>
      <w:r w:rsidR="00641E10"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 xml:space="preserve"> или констатираните </w:t>
      </w:r>
      <w:proofErr w:type="spellStart"/>
      <w:r w:rsidRPr="0080639D">
        <w:rPr>
          <w:rFonts w:ascii="Times New Roman" w:eastAsia="Times New Roman" w:hAnsi="Times New Roman" w:cs="Times New Roman"/>
          <w:sz w:val="24"/>
          <w:szCs w:val="24"/>
          <w:lang w:eastAsia="bg-BG"/>
        </w:rPr>
        <w:t>нередовности</w:t>
      </w:r>
      <w:proofErr w:type="spellEnd"/>
      <w:r w:rsidRPr="0080639D">
        <w:rPr>
          <w:rFonts w:ascii="Times New Roman" w:eastAsia="Times New Roman" w:hAnsi="Times New Roman" w:cs="Times New Roman"/>
          <w:sz w:val="24"/>
          <w:szCs w:val="24"/>
          <w:lang w:eastAsia="bg-BG"/>
        </w:rPr>
        <w:t>, посочва точно вида на документа или документите</w:t>
      </w:r>
      <w:r w:rsidR="00641E10"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 xml:space="preserve"> или информацията, които следва да се представят допълнително. Участниците са длъжни да </w:t>
      </w:r>
      <w:r w:rsidRPr="0080639D">
        <w:rPr>
          <w:rFonts w:ascii="Times New Roman" w:eastAsia="Times New Roman" w:hAnsi="Times New Roman" w:cs="Times New Roman"/>
          <w:sz w:val="24"/>
          <w:szCs w:val="24"/>
          <w:lang w:eastAsia="bg-BG"/>
        </w:rPr>
        <w:lastRenderedPageBreak/>
        <w:t>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p>
    <w:p w:rsidR="00EC4F39" w:rsidRPr="0080639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80639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80639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След като е разгледала офертите и е извършила оценяване за съответствие с техническите изисквания, комисията подписва Протокол №</w:t>
      </w:r>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sz w:val="24"/>
          <w:szCs w:val="24"/>
          <w:lang w:eastAsia="bg-BG"/>
        </w:rPr>
        <w:t>2, съдържащ резултатите по оценяването на офертите по технически показатели.</w:t>
      </w:r>
      <w:r w:rsidR="00B517CB"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lang w:eastAsia="bg-BG"/>
        </w:rPr>
        <w:t>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r w:rsidR="00B517CB"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lang w:eastAsia="bg-BG"/>
        </w:rPr>
        <w:t>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Комисията  отваря плик № 3 само на участниците, които са допуснати до участие на този етап и </w:t>
      </w:r>
      <w:r w:rsidR="009A3709" w:rsidRPr="0080639D">
        <w:rPr>
          <w:rFonts w:ascii="Times New Roman" w:eastAsia="Times New Roman" w:hAnsi="Times New Roman" w:cs="Times New Roman"/>
          <w:sz w:val="24"/>
          <w:szCs w:val="24"/>
          <w:lang w:eastAsia="bg-BG"/>
        </w:rPr>
        <w:t>предлага</w:t>
      </w:r>
      <w:r w:rsidRPr="0080639D">
        <w:rPr>
          <w:rFonts w:ascii="Times New Roman" w:eastAsia="Times New Roman" w:hAnsi="Times New Roman" w:cs="Times New Roman"/>
          <w:sz w:val="24"/>
          <w:szCs w:val="24"/>
          <w:lang w:eastAsia="bg-BG"/>
        </w:rPr>
        <w:t xml:space="preserve"> по един представител от присъстващите участници</w:t>
      </w:r>
      <w:r w:rsidR="009A3709" w:rsidRPr="0080639D">
        <w:rPr>
          <w:rFonts w:ascii="Times New Roman" w:eastAsia="Times New Roman" w:hAnsi="Times New Roman" w:cs="Times New Roman"/>
          <w:sz w:val="24"/>
          <w:szCs w:val="24"/>
          <w:lang w:eastAsia="bg-BG"/>
        </w:rPr>
        <w:t xml:space="preserve"> да подпише</w:t>
      </w:r>
      <w:r w:rsidRPr="0080639D">
        <w:rPr>
          <w:rFonts w:ascii="Times New Roman" w:eastAsia="Times New Roman" w:hAnsi="Times New Roman" w:cs="Times New Roman"/>
          <w:sz w:val="24"/>
          <w:szCs w:val="24"/>
          <w:lang w:eastAsia="bg-BG"/>
        </w:rPr>
        <w:t xml:space="preserve"> съдържанието на плик № 3, в присъствието на участниците.</w:t>
      </w:r>
    </w:p>
    <w:p w:rsidR="00EC4F39" w:rsidRPr="0080639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80639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5" w:name="_Toc299547214"/>
    </w:p>
    <w:bookmarkEnd w:id="45"/>
    <w:p w:rsidR="00EC4F39" w:rsidRPr="0080639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80639D" w:rsidRDefault="00EC4F39" w:rsidP="00741D89">
      <w:pPr>
        <w:pStyle w:val="2"/>
        <w:rPr>
          <w:rFonts w:ascii="Times New Roman" w:hAnsi="Times New Roman" w:cs="Times New Roman"/>
        </w:rPr>
      </w:pPr>
      <w:bookmarkStart w:id="46" w:name="_Toc295991782"/>
      <w:bookmarkStart w:id="47" w:name="_Toc318670490"/>
      <w:bookmarkStart w:id="48" w:name="_Toc318744068"/>
      <w:bookmarkStart w:id="49" w:name="_Toc411413963"/>
      <w:r w:rsidRPr="0080639D">
        <w:rPr>
          <w:rFonts w:ascii="Times New Roman" w:hAnsi="Times New Roman" w:cs="Times New Roman"/>
        </w:rPr>
        <w:lastRenderedPageBreak/>
        <w:t>Изключително благоприятно предложение</w:t>
      </w:r>
      <w:bookmarkEnd w:id="46"/>
      <w:bookmarkEnd w:id="47"/>
      <w:bookmarkEnd w:id="48"/>
      <w:bookmarkEnd w:id="49"/>
    </w:p>
    <w:p w:rsidR="00EC4F39" w:rsidRPr="0080639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w:t>
      </w:r>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sz w:val="24"/>
          <w:szCs w:val="24"/>
          <w:lang w:eastAsia="bg-BG"/>
        </w:rPr>
        <w:t>на ценовите предложения на останалите участници се констатира „изключително благоприятно предложение”.</w:t>
      </w:r>
    </w:p>
    <w:p w:rsidR="00EC4F39" w:rsidRPr="0080639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80639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80639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80639D" w:rsidRDefault="00EC4F39" w:rsidP="00741D89">
      <w:pPr>
        <w:spacing w:after="0"/>
        <w:ind w:left="851"/>
        <w:jc w:val="both"/>
        <w:rPr>
          <w:rFonts w:ascii="Times New Roman" w:eastAsia="Times New Roman" w:hAnsi="Times New Roman" w:cs="Times New Roman"/>
          <w:sz w:val="24"/>
          <w:szCs w:val="24"/>
          <w:lang w:eastAsia="bg-BG"/>
        </w:rPr>
      </w:pPr>
      <w:bookmarkStart w:id="50" w:name="_Toc318670491"/>
      <w:r w:rsidRPr="0080639D">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50"/>
    </w:p>
    <w:p w:rsidR="00EC4F39" w:rsidRPr="0080639D" w:rsidRDefault="00EC4F39" w:rsidP="00741D89">
      <w:pPr>
        <w:spacing w:after="0"/>
        <w:ind w:left="851"/>
        <w:jc w:val="both"/>
        <w:rPr>
          <w:rFonts w:ascii="Times New Roman" w:eastAsia="Times New Roman" w:hAnsi="Times New Roman" w:cs="Times New Roman"/>
          <w:sz w:val="24"/>
          <w:szCs w:val="24"/>
          <w:lang w:eastAsia="bg-BG"/>
        </w:rPr>
      </w:pPr>
      <w:bookmarkStart w:id="51" w:name="_Toc318670492"/>
      <w:r w:rsidRPr="0080639D">
        <w:rPr>
          <w:rFonts w:ascii="Times New Roman" w:eastAsia="Times New Roman" w:hAnsi="Times New Roman" w:cs="Times New Roman"/>
          <w:sz w:val="24"/>
          <w:szCs w:val="24"/>
          <w:lang w:eastAsia="bg-BG"/>
        </w:rPr>
        <w:t>б) предложеното техническо решение;</w:t>
      </w:r>
      <w:bookmarkEnd w:id="51"/>
    </w:p>
    <w:p w:rsidR="00EC4F39" w:rsidRPr="0080639D" w:rsidRDefault="00EC4F39" w:rsidP="00741D89">
      <w:pPr>
        <w:spacing w:after="0"/>
        <w:ind w:left="851"/>
        <w:jc w:val="both"/>
        <w:rPr>
          <w:rFonts w:ascii="Times New Roman" w:eastAsia="Times New Roman" w:hAnsi="Times New Roman" w:cs="Times New Roman"/>
          <w:sz w:val="24"/>
          <w:szCs w:val="24"/>
          <w:lang w:eastAsia="bg-BG"/>
        </w:rPr>
      </w:pPr>
      <w:bookmarkStart w:id="52" w:name="_Toc318670493"/>
      <w:r w:rsidRPr="0080639D">
        <w:rPr>
          <w:rFonts w:ascii="Times New Roman" w:eastAsia="Times New Roman" w:hAnsi="Times New Roman" w:cs="Times New Roman"/>
          <w:sz w:val="24"/>
          <w:szCs w:val="24"/>
          <w:lang w:eastAsia="bg-BG"/>
        </w:rPr>
        <w:t>в) наличието на изключително благоприятни условия за участника;</w:t>
      </w:r>
      <w:bookmarkEnd w:id="52"/>
    </w:p>
    <w:p w:rsidR="00EC4F39" w:rsidRPr="0080639D" w:rsidRDefault="00EC4F39" w:rsidP="00741D89">
      <w:pPr>
        <w:spacing w:after="0"/>
        <w:ind w:left="851"/>
        <w:jc w:val="both"/>
        <w:rPr>
          <w:rFonts w:ascii="Times New Roman" w:eastAsia="Times New Roman" w:hAnsi="Times New Roman" w:cs="Times New Roman"/>
          <w:sz w:val="24"/>
          <w:szCs w:val="24"/>
          <w:lang w:eastAsia="bg-BG"/>
        </w:rPr>
      </w:pPr>
      <w:bookmarkStart w:id="53" w:name="_Toc318670494"/>
      <w:r w:rsidRPr="0080639D">
        <w:rPr>
          <w:rFonts w:ascii="Times New Roman" w:eastAsia="Times New Roman" w:hAnsi="Times New Roman" w:cs="Times New Roman"/>
          <w:sz w:val="24"/>
          <w:szCs w:val="24"/>
          <w:lang w:eastAsia="bg-BG"/>
        </w:rPr>
        <w:t>г) икономичност при изпълнение на обществената поръчка;</w:t>
      </w:r>
      <w:bookmarkEnd w:id="53"/>
    </w:p>
    <w:p w:rsidR="00EC4F39" w:rsidRPr="0080639D" w:rsidRDefault="00EC4F39" w:rsidP="00741D89">
      <w:pPr>
        <w:spacing w:after="0"/>
        <w:ind w:left="851"/>
        <w:jc w:val="both"/>
        <w:rPr>
          <w:rFonts w:ascii="Times New Roman" w:eastAsia="Times New Roman" w:hAnsi="Times New Roman" w:cs="Times New Roman"/>
          <w:sz w:val="24"/>
          <w:szCs w:val="24"/>
          <w:lang w:eastAsia="bg-BG"/>
        </w:rPr>
      </w:pPr>
      <w:bookmarkStart w:id="54" w:name="_Toc318670495"/>
      <w:r w:rsidRPr="0080639D">
        <w:rPr>
          <w:rFonts w:ascii="Times New Roman" w:eastAsia="Times New Roman" w:hAnsi="Times New Roman" w:cs="Times New Roman"/>
          <w:sz w:val="24"/>
          <w:szCs w:val="24"/>
          <w:lang w:eastAsia="bg-BG"/>
        </w:rPr>
        <w:t>д) получаване на държавна помощ.</w:t>
      </w:r>
      <w:bookmarkEnd w:id="54"/>
    </w:p>
    <w:p w:rsidR="00EC4F39" w:rsidRPr="0080639D" w:rsidRDefault="00EC4F39" w:rsidP="00741D89">
      <w:pPr>
        <w:pStyle w:val="2"/>
        <w:rPr>
          <w:rFonts w:ascii="Times New Roman" w:hAnsi="Times New Roman" w:cs="Times New Roman"/>
        </w:rPr>
      </w:pPr>
      <w:bookmarkStart w:id="55" w:name="_Toc297805180"/>
      <w:bookmarkStart w:id="56" w:name="_Toc318670470"/>
      <w:bookmarkStart w:id="57" w:name="_Toc318744071"/>
      <w:bookmarkStart w:id="58" w:name="_Toc411413964"/>
      <w:r w:rsidRPr="0080639D">
        <w:rPr>
          <w:rFonts w:ascii="Times New Roman" w:hAnsi="Times New Roman" w:cs="Times New Roman"/>
        </w:rPr>
        <w:t xml:space="preserve">Отстраняване на участниците </w:t>
      </w:r>
      <w:bookmarkEnd w:id="55"/>
      <w:r w:rsidRPr="0080639D">
        <w:rPr>
          <w:rFonts w:ascii="Times New Roman" w:hAnsi="Times New Roman" w:cs="Times New Roman"/>
        </w:rPr>
        <w:t>в процедурата</w:t>
      </w:r>
      <w:bookmarkEnd w:id="56"/>
      <w:bookmarkEnd w:id="57"/>
      <w:bookmarkEnd w:id="58"/>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80639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80639D" w:rsidRDefault="00EC4F39" w:rsidP="0018584D">
      <w:pPr>
        <w:pStyle w:val="a9"/>
        <w:numPr>
          <w:ilvl w:val="0"/>
          <w:numId w:val="24"/>
        </w:numPr>
        <w:spacing w:after="0"/>
        <w:jc w:val="both"/>
        <w:rPr>
          <w:rFonts w:ascii="Times New Roman" w:eastAsia="Times New Roman" w:hAnsi="Times New Roman" w:cs="Times New Roman"/>
          <w:b/>
          <w:sz w:val="28"/>
          <w:szCs w:val="24"/>
          <w:lang w:eastAsia="bg-BG"/>
        </w:rPr>
      </w:pPr>
      <w:r w:rsidRPr="0080639D">
        <w:rPr>
          <w:rFonts w:ascii="Times New Roman" w:eastAsia="Times New Roman" w:hAnsi="Times New Roman" w:cs="Times New Roman"/>
          <w:sz w:val="24"/>
          <w:szCs w:val="24"/>
          <w:lang w:eastAsia="bg-BG"/>
        </w:rPr>
        <w:t>не може да участва в процедурата, поради наличие на обстоятелствата по чл. 47, ал. 1 и 5 и посочените обстоя</w:t>
      </w:r>
      <w:r w:rsidR="00C57D19" w:rsidRPr="0080639D">
        <w:rPr>
          <w:rFonts w:ascii="Times New Roman" w:eastAsia="Times New Roman" w:hAnsi="Times New Roman" w:cs="Times New Roman"/>
          <w:sz w:val="24"/>
          <w:szCs w:val="24"/>
          <w:lang w:eastAsia="bg-BG"/>
        </w:rPr>
        <w:t xml:space="preserve">телства по чл. 47, ал. 2 от ЗОП или по </w:t>
      </w:r>
      <w:r w:rsidR="00C57D19" w:rsidRPr="0080639D">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C4F39" w:rsidRPr="0080639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80639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Pr="0080639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w:t>
      </w:r>
      <w:r w:rsidR="001E42C9" w:rsidRPr="0080639D">
        <w:rPr>
          <w:rFonts w:ascii="Times New Roman" w:eastAsia="Times New Roman" w:hAnsi="Times New Roman" w:cs="Times New Roman"/>
          <w:sz w:val="24"/>
          <w:szCs w:val="24"/>
          <w:lang w:eastAsia="bg-BG"/>
        </w:rPr>
        <w:t>о реда на чл. 68, ал. 11 от ЗОП;</w:t>
      </w:r>
    </w:p>
    <w:p w:rsidR="001E42C9" w:rsidRPr="0080639D" w:rsidRDefault="00C8408D" w:rsidP="0018584D">
      <w:pPr>
        <w:pStyle w:val="a9"/>
        <w:numPr>
          <w:ilvl w:val="0"/>
          <w:numId w:val="24"/>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w:t>
      </w:r>
      <w:r w:rsidRPr="0080639D">
        <w:rPr>
          <w:rFonts w:ascii="Times New Roman" w:eastAsia="Times New Roman" w:hAnsi="Times New Roman" w:cs="Times New Roman"/>
          <w:sz w:val="24"/>
          <w:szCs w:val="24"/>
          <w:lang w:eastAsia="bg-BG"/>
        </w:rPr>
        <w:lastRenderedPageBreak/>
        <w:t>участва дружество, регистрирано в юрисдикция с преференциален данъчен режим.</w:t>
      </w:r>
    </w:p>
    <w:p w:rsidR="00EC4F39" w:rsidRPr="0080639D" w:rsidRDefault="00EC4F39" w:rsidP="00741D89">
      <w:pPr>
        <w:pStyle w:val="2"/>
        <w:rPr>
          <w:rFonts w:ascii="Times New Roman" w:hAnsi="Times New Roman" w:cs="Times New Roman"/>
        </w:rPr>
      </w:pPr>
      <w:bookmarkStart w:id="59" w:name="_Toc318744069"/>
      <w:bookmarkStart w:id="60" w:name="_Toc411413965"/>
      <w:r w:rsidRPr="0080639D">
        <w:rPr>
          <w:rFonts w:ascii="Times New Roman" w:hAnsi="Times New Roman" w:cs="Times New Roman"/>
        </w:rPr>
        <w:t>Класиране на участниците</w:t>
      </w:r>
      <w:bookmarkEnd w:id="59"/>
      <w:bookmarkEnd w:id="60"/>
    </w:p>
    <w:p w:rsidR="00724796" w:rsidRPr="0080639D" w:rsidRDefault="00724796" w:rsidP="00741D89">
      <w:pPr>
        <w:spacing w:after="0"/>
        <w:ind w:firstLine="709"/>
        <w:jc w:val="both"/>
        <w:rPr>
          <w:rFonts w:ascii="Times New Roman" w:eastAsia="Times New Roman" w:hAnsi="Times New Roman" w:cs="Times New Roman"/>
          <w:sz w:val="24"/>
          <w:szCs w:val="24"/>
          <w:lang w:eastAsia="bg-BG"/>
        </w:rPr>
      </w:pPr>
      <w:bookmarkStart w:id="61" w:name="_Toc297805183"/>
      <w:bookmarkStart w:id="62" w:name="_Toc318670496"/>
      <w:bookmarkStart w:id="63" w:name="_Toc318744072"/>
      <w:r w:rsidRPr="0080639D">
        <w:rPr>
          <w:rFonts w:ascii="Times New Roman" w:eastAsia="Times New Roman" w:hAnsi="Times New Roman" w:cs="Times New Roman"/>
          <w:sz w:val="24"/>
          <w:szCs w:val="24"/>
          <w:lang w:eastAsia="bg-BG"/>
        </w:rPr>
        <w:t xml:space="preserve">Участникът, чието офертно предложение </w:t>
      </w:r>
      <w:r w:rsidR="009A3709" w:rsidRPr="0080639D">
        <w:rPr>
          <w:rFonts w:ascii="Times New Roman" w:eastAsia="Times New Roman" w:hAnsi="Times New Roman" w:cs="Times New Roman"/>
          <w:sz w:val="24"/>
          <w:szCs w:val="24"/>
          <w:lang w:eastAsia="bg-BG"/>
        </w:rPr>
        <w:t>съдържа „най-ниска предлагана цена“</w:t>
      </w:r>
      <w:r w:rsidRPr="0080639D">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724796" w:rsidRPr="0080639D" w:rsidRDefault="00724796"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EC4F39" w:rsidRPr="0080639D" w:rsidRDefault="00EC4F39" w:rsidP="00741D89">
      <w:pPr>
        <w:pStyle w:val="2"/>
        <w:rPr>
          <w:rFonts w:ascii="Times New Roman" w:hAnsi="Times New Roman" w:cs="Times New Roman"/>
        </w:rPr>
      </w:pPr>
      <w:bookmarkStart w:id="64" w:name="_Toc411413966"/>
      <w:r w:rsidRPr="0080639D">
        <w:rPr>
          <w:rFonts w:ascii="Times New Roman" w:hAnsi="Times New Roman" w:cs="Times New Roman"/>
        </w:rPr>
        <w:t>Приключване на работата на комисията</w:t>
      </w:r>
      <w:bookmarkEnd w:id="61"/>
      <w:bookmarkEnd w:id="62"/>
      <w:bookmarkEnd w:id="63"/>
      <w:bookmarkEnd w:id="64"/>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състав на комисията и списък на консултантите;</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становища на консултантите;</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80639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датата на съставяне на протокола;</w:t>
      </w:r>
    </w:p>
    <w:p w:rsidR="00EC4F39" w:rsidRPr="0080639D" w:rsidRDefault="00151551" w:rsidP="0018584D">
      <w:pPr>
        <w:pStyle w:val="a9"/>
        <w:numPr>
          <w:ilvl w:val="0"/>
          <w:numId w:val="25"/>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w:t>
      </w:r>
      <w:r w:rsidR="00EC4F39" w:rsidRPr="0080639D">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80639D" w:rsidRDefault="00EC4F39" w:rsidP="00741D89">
      <w:pPr>
        <w:pStyle w:val="2"/>
        <w:rPr>
          <w:rFonts w:ascii="Times New Roman" w:hAnsi="Times New Roman" w:cs="Times New Roman"/>
        </w:rPr>
      </w:pPr>
      <w:bookmarkStart w:id="65" w:name="_Toc218315949"/>
      <w:bookmarkStart w:id="66" w:name="_Toc218315950"/>
      <w:bookmarkStart w:id="67" w:name="_Toc218315951"/>
      <w:bookmarkStart w:id="68" w:name="_Toc218315957"/>
      <w:bookmarkStart w:id="69" w:name="_Toc203473525"/>
      <w:bookmarkStart w:id="70" w:name="_Toc203473526"/>
      <w:bookmarkStart w:id="71" w:name="_Toc203473527"/>
      <w:bookmarkStart w:id="72" w:name="_Toc203473528"/>
      <w:bookmarkStart w:id="73" w:name="_Toc203473529"/>
      <w:bookmarkStart w:id="74" w:name="_Toc203473530"/>
      <w:bookmarkStart w:id="75" w:name="_Toc297805184"/>
      <w:bookmarkStart w:id="76" w:name="_Toc318670497"/>
      <w:bookmarkStart w:id="77" w:name="_Toc318744073"/>
      <w:bookmarkStart w:id="78" w:name="_Toc411413967"/>
      <w:bookmarkEnd w:id="65"/>
      <w:bookmarkEnd w:id="66"/>
      <w:bookmarkEnd w:id="67"/>
      <w:bookmarkEnd w:id="68"/>
      <w:bookmarkEnd w:id="69"/>
      <w:bookmarkEnd w:id="70"/>
      <w:bookmarkEnd w:id="71"/>
      <w:bookmarkEnd w:id="72"/>
      <w:bookmarkEnd w:id="73"/>
      <w:bookmarkEnd w:id="74"/>
      <w:r w:rsidRPr="0080639D">
        <w:rPr>
          <w:rFonts w:ascii="Times New Roman" w:hAnsi="Times New Roman" w:cs="Times New Roman"/>
        </w:rPr>
        <w:t>Обявяване на резултатите</w:t>
      </w:r>
      <w:bookmarkEnd w:id="75"/>
      <w:bookmarkEnd w:id="76"/>
      <w:bookmarkEnd w:id="77"/>
      <w:bookmarkEnd w:id="78"/>
    </w:p>
    <w:p w:rsidR="00EC4F39" w:rsidRPr="0080639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80639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Възложителят изпраща решението до участниците в процедурата в срок </w:t>
      </w:r>
      <w:r w:rsidR="009A3709" w:rsidRPr="0080639D">
        <w:rPr>
          <w:rFonts w:ascii="Times New Roman" w:eastAsia="Times New Roman" w:hAnsi="Times New Roman" w:cs="Times New Roman"/>
          <w:sz w:val="24"/>
          <w:szCs w:val="24"/>
          <w:lang w:eastAsia="bg-BG"/>
        </w:rPr>
        <w:t>от 3 (три) дни от издаването му и в същия ден го публикува в профила на купувача.</w:t>
      </w:r>
    </w:p>
    <w:p w:rsidR="00EC4F39" w:rsidRPr="0080639D" w:rsidRDefault="00023BB6" w:rsidP="00741D89">
      <w:pPr>
        <w:pStyle w:val="1"/>
        <w:rPr>
          <w:rFonts w:ascii="Times New Roman" w:hAnsi="Times New Roman" w:cs="Times New Roman"/>
        </w:rPr>
      </w:pPr>
      <w:bookmarkStart w:id="79" w:name="_Toc411413968"/>
      <w:r w:rsidRPr="0080639D">
        <w:rPr>
          <w:rFonts w:ascii="Times New Roman" w:hAnsi="Times New Roman" w:cs="Times New Roman"/>
        </w:rPr>
        <w:lastRenderedPageBreak/>
        <w:t>Прекратяване на процедурата</w:t>
      </w:r>
      <w:bookmarkEnd w:id="79"/>
    </w:p>
    <w:p w:rsidR="00EC4F39" w:rsidRPr="0080639D" w:rsidRDefault="00EC4F39" w:rsidP="00741D89">
      <w:pPr>
        <w:pStyle w:val="2"/>
        <w:rPr>
          <w:rFonts w:ascii="Times New Roman" w:hAnsi="Times New Roman" w:cs="Times New Roman"/>
        </w:rPr>
      </w:pPr>
      <w:bookmarkStart w:id="80" w:name="_Toc411413969"/>
      <w:r w:rsidRPr="0080639D">
        <w:rPr>
          <w:rFonts w:ascii="Times New Roman" w:hAnsi="Times New Roman" w:cs="Times New Roman"/>
        </w:rPr>
        <w:t>Основания за прекратяване</w:t>
      </w:r>
      <w:bookmarkEnd w:id="80"/>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80639D" w:rsidRDefault="00023BB6" w:rsidP="00741D89">
      <w:pPr>
        <w:pStyle w:val="1"/>
        <w:rPr>
          <w:rFonts w:ascii="Times New Roman" w:hAnsi="Times New Roman" w:cs="Times New Roman"/>
        </w:rPr>
      </w:pPr>
      <w:bookmarkStart w:id="81" w:name="_Toc411413970"/>
      <w:r w:rsidRPr="0080639D">
        <w:rPr>
          <w:rFonts w:ascii="Times New Roman" w:hAnsi="Times New Roman" w:cs="Times New Roman"/>
        </w:rPr>
        <w:t>Сключване на договор</w:t>
      </w:r>
      <w:bookmarkEnd w:id="81"/>
    </w:p>
    <w:p w:rsidR="00EC4F39" w:rsidRPr="0080639D" w:rsidRDefault="00EC4F39" w:rsidP="00741D89">
      <w:pPr>
        <w:pStyle w:val="2"/>
        <w:rPr>
          <w:rFonts w:ascii="Times New Roman" w:hAnsi="Times New Roman" w:cs="Times New Roman"/>
        </w:rPr>
      </w:pPr>
      <w:bookmarkStart w:id="82" w:name="_Toc411413971"/>
      <w:r w:rsidRPr="0080639D">
        <w:rPr>
          <w:rFonts w:ascii="Times New Roman" w:hAnsi="Times New Roman" w:cs="Times New Roman"/>
        </w:rPr>
        <w:t>Процедура</w:t>
      </w:r>
      <w:bookmarkEnd w:id="82"/>
    </w:p>
    <w:p w:rsidR="00EC4F39" w:rsidRPr="0080639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80639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sidRPr="0080639D">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80639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sidRPr="0080639D">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80639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80639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Документите по чл. 47, ал. 10 и чл. 48, ал. 3 от ЗОП, </w:t>
      </w:r>
    </w:p>
    <w:p w:rsidR="00EC4F39" w:rsidRPr="0080639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Документ за внесена гаранция за изпълнение на договора за обществена поръчка;</w:t>
      </w:r>
    </w:p>
    <w:p w:rsidR="00C51C8F" w:rsidRPr="0080639D" w:rsidRDefault="00C51C8F"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Документите, доказващи съответствието с изискванията по т. </w:t>
      </w:r>
      <w:r w:rsidRPr="0080639D">
        <w:rPr>
          <w:rFonts w:ascii="Times New Roman" w:eastAsia="Times New Roman" w:hAnsi="Times New Roman" w:cs="Times New Roman"/>
          <w:sz w:val="24"/>
          <w:szCs w:val="24"/>
          <w:lang w:val="en-US" w:eastAsia="bg-BG"/>
        </w:rPr>
        <w:t xml:space="preserve">III. </w:t>
      </w:r>
      <w:r w:rsidRPr="0080639D">
        <w:rPr>
          <w:rFonts w:ascii="Times New Roman" w:eastAsia="Times New Roman" w:hAnsi="Times New Roman" w:cs="Times New Roman"/>
          <w:sz w:val="24"/>
          <w:szCs w:val="24"/>
          <w:lang w:eastAsia="bg-BG"/>
        </w:rPr>
        <w:t>2.3. от обявлението и посочени в т. 9 от настоящата документация, необходими за изпълнението на поръчката съгласно изискванията на приложими нормативни актове.</w:t>
      </w:r>
    </w:p>
    <w:p w:rsidR="00775470" w:rsidRPr="0080639D" w:rsidRDefault="00775470" w:rsidP="00741D89">
      <w:pPr>
        <w:spacing w:after="0"/>
        <w:jc w:val="both"/>
        <w:rPr>
          <w:rFonts w:ascii="Times New Roman" w:eastAsia="Times New Roman" w:hAnsi="Times New Roman" w:cs="Times New Roman"/>
          <w:sz w:val="24"/>
          <w:szCs w:val="24"/>
          <w:lang w:eastAsia="bg-BG"/>
        </w:rPr>
      </w:pPr>
    </w:p>
    <w:p w:rsidR="00775470" w:rsidRPr="0080639D" w:rsidRDefault="00775470" w:rsidP="00741D89">
      <w:pPr>
        <w:pStyle w:val="2"/>
        <w:rPr>
          <w:rFonts w:ascii="Times New Roman" w:eastAsia="Times New Roman" w:hAnsi="Times New Roman" w:cs="Times New Roman"/>
          <w:lang w:eastAsia="bg-BG"/>
        </w:rPr>
      </w:pPr>
      <w:bookmarkStart w:id="83" w:name="_Toc411413972"/>
      <w:r w:rsidRPr="0080639D">
        <w:rPr>
          <w:rFonts w:ascii="Times New Roman" w:eastAsia="Times New Roman" w:hAnsi="Times New Roman" w:cs="Times New Roman"/>
          <w:lang w:eastAsia="bg-BG"/>
        </w:rPr>
        <w:t>Начин на заплащане</w:t>
      </w:r>
      <w:bookmarkEnd w:id="83"/>
      <w:r w:rsidRPr="0080639D">
        <w:rPr>
          <w:rFonts w:ascii="Times New Roman" w:eastAsia="Times New Roman" w:hAnsi="Times New Roman" w:cs="Times New Roman"/>
          <w:lang w:eastAsia="bg-BG"/>
        </w:rPr>
        <w:t xml:space="preserve"> </w:t>
      </w:r>
    </w:p>
    <w:p w:rsidR="00A452F8" w:rsidRPr="0080639D" w:rsidRDefault="00A452F8" w:rsidP="00741D89">
      <w:pPr>
        <w:spacing w:after="0"/>
        <w:ind w:firstLine="709"/>
        <w:jc w:val="both"/>
        <w:rPr>
          <w:rFonts w:ascii="Times New Roman" w:eastAsia="Times New Roman" w:hAnsi="Times New Roman" w:cs="Times New Roman"/>
          <w:sz w:val="24"/>
          <w:szCs w:val="24"/>
          <w:lang w:eastAsia="bg-BG"/>
        </w:rPr>
      </w:pPr>
      <w:bookmarkStart w:id="84" w:name="_Toc203473537"/>
      <w:bookmarkStart w:id="85" w:name="_Toc203473538"/>
      <w:bookmarkStart w:id="86" w:name="_Toc297805190"/>
      <w:bookmarkStart w:id="87" w:name="_Toc318670500"/>
      <w:bookmarkStart w:id="88" w:name="_Toc318744076"/>
      <w:bookmarkEnd w:id="84"/>
      <w:bookmarkEnd w:id="85"/>
      <w:r w:rsidRPr="0080639D">
        <w:rPr>
          <w:rFonts w:ascii="Times New Roman" w:eastAsia="Times New Roman" w:hAnsi="Times New Roman" w:cs="Times New Roman"/>
          <w:sz w:val="24"/>
          <w:szCs w:val="24"/>
          <w:lang w:eastAsia="bg-BG"/>
        </w:rPr>
        <w:t>Заплащането на дейностите по изпълнение на услугата се извършва в лева по банков път след края на всяко събитие в срок до 10 дни след представяне на следните документи:</w:t>
      </w:r>
    </w:p>
    <w:p w:rsidR="00A452F8" w:rsidRPr="0080639D" w:rsidRDefault="00A452F8" w:rsidP="0018584D">
      <w:pPr>
        <w:pStyle w:val="a9"/>
        <w:numPr>
          <w:ilvl w:val="0"/>
          <w:numId w:val="3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доклад от Изпълнителя, одобрен от страна на Възложителя;</w:t>
      </w:r>
    </w:p>
    <w:p w:rsidR="00A452F8" w:rsidRPr="0080639D" w:rsidRDefault="00A452F8" w:rsidP="0018584D">
      <w:pPr>
        <w:pStyle w:val="a9"/>
        <w:numPr>
          <w:ilvl w:val="0"/>
          <w:numId w:val="30"/>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фактура.</w:t>
      </w:r>
    </w:p>
    <w:p w:rsidR="00EC4F39" w:rsidRPr="0080639D" w:rsidRDefault="00EC4F39" w:rsidP="00741D89">
      <w:pPr>
        <w:pStyle w:val="2"/>
        <w:rPr>
          <w:rFonts w:ascii="Times New Roman" w:hAnsi="Times New Roman" w:cs="Times New Roman"/>
        </w:rPr>
      </w:pPr>
      <w:bookmarkStart w:id="89" w:name="_Toc411413973"/>
      <w:r w:rsidRPr="0080639D">
        <w:rPr>
          <w:rFonts w:ascii="Times New Roman" w:hAnsi="Times New Roman" w:cs="Times New Roman"/>
        </w:rPr>
        <w:lastRenderedPageBreak/>
        <w:t>Срокове за сключване на договор</w:t>
      </w:r>
      <w:bookmarkEnd w:id="86"/>
      <w:bookmarkEnd w:id="87"/>
      <w:bookmarkEnd w:id="88"/>
      <w:bookmarkEnd w:id="89"/>
    </w:p>
    <w:p w:rsidR="00EC4F39" w:rsidRPr="0080639D" w:rsidRDefault="00EC4F39"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220334" w:rsidRPr="0080639D" w:rsidRDefault="00023BB6" w:rsidP="00741D89">
      <w:pPr>
        <w:pStyle w:val="1"/>
        <w:rPr>
          <w:rFonts w:ascii="Times New Roman" w:eastAsia="Times New Roman" w:hAnsi="Times New Roman" w:cs="Times New Roman"/>
          <w:lang w:eastAsia="bg-BG"/>
        </w:rPr>
      </w:pPr>
      <w:bookmarkStart w:id="90" w:name="_Toc411413974"/>
      <w:r w:rsidRPr="0080639D">
        <w:rPr>
          <w:rFonts w:ascii="Times New Roman" w:eastAsia="Times New Roman" w:hAnsi="Times New Roman" w:cs="Times New Roman"/>
          <w:lang w:eastAsia="bg-BG"/>
        </w:rPr>
        <w:t>Други указания</w:t>
      </w:r>
      <w:bookmarkEnd w:id="90"/>
    </w:p>
    <w:p w:rsidR="00220334" w:rsidRPr="0080639D" w:rsidRDefault="00220334" w:rsidP="00741D89">
      <w:pPr>
        <w:pStyle w:val="2"/>
        <w:rPr>
          <w:rFonts w:ascii="Times New Roman" w:hAnsi="Times New Roman" w:cs="Times New Roman"/>
        </w:rPr>
      </w:pPr>
      <w:bookmarkStart w:id="91" w:name="_Toc411413975"/>
      <w:r w:rsidRPr="0080639D">
        <w:rPr>
          <w:rFonts w:ascii="Times New Roman" w:hAnsi="Times New Roman" w:cs="Times New Roman"/>
        </w:rPr>
        <w:t>Комуникация и обмен на информация</w:t>
      </w:r>
      <w:bookmarkEnd w:id="91"/>
    </w:p>
    <w:p w:rsidR="00220334" w:rsidRPr="0080639D" w:rsidRDefault="00220334" w:rsidP="00741D89">
      <w:p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Обменът на информация между Възложителя и заинте</w:t>
      </w:r>
      <w:r w:rsidR="0069796C" w:rsidRPr="0080639D">
        <w:rPr>
          <w:rFonts w:ascii="Times New Roman" w:eastAsia="Times New Roman" w:hAnsi="Times New Roman" w:cs="Times New Roman"/>
          <w:sz w:val="24"/>
          <w:szCs w:val="24"/>
          <w:lang w:eastAsia="bg-BG"/>
        </w:rPr>
        <w:t>ресованите лица/участниците</w:t>
      </w:r>
      <w:r w:rsidRPr="0080639D">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80639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връчване лично срещу подпис;</w:t>
      </w:r>
    </w:p>
    <w:p w:rsidR="00220334" w:rsidRPr="0080639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80639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по факс.</w:t>
      </w:r>
    </w:p>
    <w:p w:rsidR="00220334" w:rsidRPr="0080639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по електронен път, при условията и по </w:t>
      </w:r>
      <w:proofErr w:type="spellStart"/>
      <w:r w:rsidR="007C00A3" w:rsidRPr="0080639D">
        <w:rPr>
          <w:rFonts w:ascii="Times New Roman" w:eastAsia="Times New Roman" w:hAnsi="Times New Roman" w:cs="Times New Roman"/>
          <w:sz w:val="24"/>
          <w:szCs w:val="24"/>
          <w:lang w:eastAsia="bg-BG"/>
        </w:rPr>
        <w:t>изисквания</w:t>
      </w:r>
      <w:r w:rsidRPr="0080639D">
        <w:rPr>
          <w:rFonts w:ascii="Times New Roman" w:eastAsia="Times New Roman" w:hAnsi="Times New Roman" w:cs="Times New Roman"/>
          <w:sz w:val="24"/>
          <w:szCs w:val="24"/>
          <w:lang w:eastAsia="bg-BG"/>
        </w:rPr>
        <w:t>реда</w:t>
      </w:r>
      <w:proofErr w:type="spellEnd"/>
      <w:r w:rsidRPr="0080639D">
        <w:rPr>
          <w:rFonts w:ascii="Times New Roman" w:eastAsia="Times New Roman" w:hAnsi="Times New Roman" w:cs="Times New Roman"/>
          <w:sz w:val="24"/>
          <w:szCs w:val="24"/>
          <w:lang w:eastAsia="bg-BG"/>
        </w:rPr>
        <w:t xml:space="preserve"> на Закона за електронния документ и електронния подпис</w:t>
      </w:r>
    </w:p>
    <w:p w:rsidR="00220334" w:rsidRPr="0080639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80639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промяна в посочения адрес и факс за кореспонденция участниците, са длъжни в срок до 24 часа надлежно да уведомят Възложителя.</w:t>
      </w:r>
    </w:p>
    <w:p w:rsidR="00220334" w:rsidRPr="0080639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80639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80639D" w:rsidRDefault="00220334" w:rsidP="00741D89">
      <w:pPr>
        <w:pStyle w:val="2"/>
        <w:rPr>
          <w:rFonts w:ascii="Times New Roman" w:hAnsi="Times New Roman" w:cs="Times New Roman"/>
        </w:rPr>
      </w:pPr>
      <w:bookmarkStart w:id="92" w:name="_Toc411413976"/>
      <w:r w:rsidRPr="0080639D">
        <w:rPr>
          <w:rFonts w:ascii="Times New Roman" w:hAnsi="Times New Roman" w:cs="Times New Roman"/>
        </w:rPr>
        <w:t>Приложимо законодателство</w:t>
      </w:r>
      <w:bookmarkEnd w:id="92"/>
    </w:p>
    <w:p w:rsidR="0089222E" w:rsidRPr="0080639D" w:rsidRDefault="00220334" w:rsidP="00741D89">
      <w:pPr>
        <w:spacing w:after="0"/>
        <w:ind w:firstLine="70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387570" w:rsidRPr="0080639D" w:rsidRDefault="00387570" w:rsidP="00741D89">
      <w:pPr>
        <w:pStyle w:val="1"/>
        <w:rPr>
          <w:rFonts w:ascii="Times New Roman" w:hAnsi="Times New Roman" w:cs="Times New Roman"/>
        </w:rPr>
      </w:pPr>
      <w:bookmarkStart w:id="93" w:name="_Toc411413977"/>
      <w:r w:rsidRPr="0080639D">
        <w:rPr>
          <w:rFonts w:ascii="Times New Roman" w:hAnsi="Times New Roman" w:cs="Times New Roman"/>
        </w:rPr>
        <w:t>ПРИЛОЖЕНИЯ – Образци</w:t>
      </w:r>
      <w:bookmarkEnd w:id="93"/>
    </w:p>
    <w:p w:rsidR="0051387D" w:rsidRPr="0080639D" w:rsidRDefault="0051387D" w:rsidP="00741D89">
      <w:pPr>
        <w:rPr>
          <w:rFonts w:ascii="Times New Roman" w:hAnsi="Times New Roman" w:cs="Times New Roman"/>
          <w:lang w:eastAsia="bg-BG"/>
        </w:rPr>
      </w:pPr>
      <w:r w:rsidRPr="0080639D">
        <w:rPr>
          <w:rFonts w:ascii="Times New Roman" w:hAnsi="Times New Roman" w:cs="Times New Roman"/>
          <w:lang w:eastAsia="bg-BG"/>
        </w:rPr>
        <w:br w:type="page"/>
      </w:r>
    </w:p>
    <w:p w:rsidR="0051387D" w:rsidRPr="0080639D" w:rsidRDefault="0051387D" w:rsidP="00BB1EBF">
      <w:pPr>
        <w:pStyle w:val="3"/>
        <w:jc w:val="right"/>
        <w:rPr>
          <w:rFonts w:ascii="Times New Roman" w:hAnsi="Times New Roman" w:cs="Times New Roman"/>
          <w:i/>
          <w:sz w:val="24"/>
        </w:rPr>
      </w:pPr>
      <w:bookmarkStart w:id="94" w:name="_Toc411413978"/>
      <w:r w:rsidRPr="0080639D">
        <w:rPr>
          <w:rFonts w:ascii="Times New Roman" w:hAnsi="Times New Roman" w:cs="Times New Roman"/>
          <w:i/>
          <w:sz w:val="24"/>
        </w:rPr>
        <w:lastRenderedPageBreak/>
        <w:t>Образец 1</w:t>
      </w:r>
      <w:bookmarkEnd w:id="94"/>
    </w:p>
    <w:p w:rsidR="0051387D" w:rsidRPr="0080639D" w:rsidRDefault="0051387D" w:rsidP="00741D89">
      <w:pPr>
        <w:spacing w:after="0"/>
        <w:rPr>
          <w:rFonts w:ascii="Times New Roman" w:eastAsia="Times New Roman" w:hAnsi="Times New Roman" w:cs="Times New Roman"/>
          <w:b/>
          <w:bCs/>
        </w:rPr>
      </w:pPr>
      <w:r w:rsidRPr="0080639D">
        <w:rPr>
          <w:rFonts w:ascii="Times New Roman" w:eastAsia="Times New Roman" w:hAnsi="Times New Roman" w:cs="Times New Roman"/>
          <w:b/>
          <w:bCs/>
        </w:rPr>
        <w:t xml:space="preserve">До </w:t>
      </w:r>
    </w:p>
    <w:p w:rsidR="0051387D" w:rsidRPr="0080639D" w:rsidRDefault="0051387D" w:rsidP="00741D89">
      <w:pPr>
        <w:spacing w:after="0"/>
        <w:rPr>
          <w:rFonts w:ascii="Times New Roman" w:eastAsia="Times New Roman" w:hAnsi="Times New Roman" w:cs="Times New Roman"/>
          <w:b/>
          <w:bCs/>
        </w:rPr>
      </w:pPr>
      <w:r w:rsidRPr="0080639D">
        <w:rPr>
          <w:rFonts w:ascii="Times New Roman" w:eastAsia="Times New Roman" w:hAnsi="Times New Roman" w:cs="Times New Roman"/>
          <w:b/>
          <w:bCs/>
        </w:rPr>
        <w:t>ОБЩИНА РУСЕ</w:t>
      </w:r>
    </w:p>
    <w:p w:rsidR="0051387D" w:rsidRPr="0080639D" w:rsidRDefault="0051387D" w:rsidP="00741D89">
      <w:pPr>
        <w:spacing w:after="0"/>
        <w:rPr>
          <w:rFonts w:ascii="Times New Roman" w:eastAsia="Times New Roman" w:hAnsi="Times New Roman" w:cs="Times New Roman"/>
          <w:b/>
          <w:bCs/>
          <w:lang w:val="ru-RU"/>
        </w:rPr>
      </w:pPr>
      <w:r w:rsidRPr="0080639D">
        <w:rPr>
          <w:rFonts w:ascii="Times New Roman" w:eastAsia="Times New Roman" w:hAnsi="Times New Roman" w:cs="Times New Roman"/>
          <w:b/>
          <w:bCs/>
        </w:rPr>
        <w:t xml:space="preserve">гр. </w:t>
      </w:r>
      <w:r w:rsidRPr="0080639D">
        <w:rPr>
          <w:rFonts w:ascii="Times New Roman" w:eastAsia="Times New Roman" w:hAnsi="Times New Roman" w:cs="Times New Roman"/>
          <w:b/>
          <w:bCs/>
          <w:lang w:val="ru-RU"/>
        </w:rPr>
        <w:t>Русе</w:t>
      </w:r>
    </w:p>
    <w:p w:rsidR="0051387D" w:rsidRPr="0080639D" w:rsidRDefault="0051387D" w:rsidP="00741D89">
      <w:pPr>
        <w:spacing w:after="0"/>
        <w:rPr>
          <w:rFonts w:ascii="Times New Roman" w:eastAsia="Times New Roman" w:hAnsi="Times New Roman" w:cs="Times New Roman"/>
          <w:b/>
          <w:bCs/>
          <w:lang w:val="ru-RU"/>
        </w:rPr>
      </w:pPr>
      <w:r w:rsidRPr="0080639D">
        <w:rPr>
          <w:rFonts w:ascii="Times New Roman" w:eastAsia="Times New Roman" w:hAnsi="Times New Roman" w:cs="Times New Roman"/>
          <w:b/>
          <w:bCs/>
          <w:lang w:val="ru-RU"/>
        </w:rPr>
        <w:t xml:space="preserve">пл. Свобода </w:t>
      </w:r>
      <w:r w:rsidRPr="0080639D">
        <w:rPr>
          <w:rFonts w:ascii="Times New Roman" w:eastAsia="Times New Roman" w:hAnsi="Times New Roman" w:cs="Times New Roman"/>
          <w:b/>
          <w:bCs/>
        </w:rPr>
        <w:t xml:space="preserve">№ </w:t>
      </w:r>
      <w:r w:rsidRPr="0080639D">
        <w:rPr>
          <w:rFonts w:ascii="Times New Roman" w:eastAsia="Times New Roman" w:hAnsi="Times New Roman" w:cs="Times New Roman"/>
          <w:b/>
          <w:bCs/>
          <w:lang w:val="ru-RU"/>
        </w:rPr>
        <w:t>6</w:t>
      </w:r>
    </w:p>
    <w:p w:rsidR="0051387D" w:rsidRPr="0080639D" w:rsidRDefault="0051387D" w:rsidP="00741D89">
      <w:pPr>
        <w:jc w:val="center"/>
        <w:rPr>
          <w:rFonts w:ascii="Times New Roman" w:hAnsi="Times New Roman" w:cs="Times New Roman"/>
          <w:b/>
          <w:sz w:val="28"/>
          <w:u w:val="single"/>
        </w:rPr>
      </w:pPr>
      <w:r w:rsidRPr="0080639D">
        <w:rPr>
          <w:rFonts w:ascii="Times New Roman" w:hAnsi="Times New Roman" w:cs="Times New Roman"/>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51387D" w:rsidRPr="0080639D" w:rsidTr="0051387D">
        <w:tc>
          <w:tcPr>
            <w:tcW w:w="4068" w:type="dxa"/>
          </w:tcPr>
          <w:p w:rsidR="0051387D" w:rsidRPr="0080639D" w:rsidRDefault="0051387D" w:rsidP="00741D89">
            <w:pPr>
              <w:spacing w:after="0"/>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Наименование на Участника:</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Седалище по регистрация:</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ЕИК /Булстат номер:</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Точен адрес за кореспонденция:</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18"/>
                <w:szCs w:val="18"/>
              </w:rPr>
            </w:pPr>
            <w:r w:rsidRPr="0080639D">
              <w:rPr>
                <w:rFonts w:ascii="Times New Roman" w:eastAsia="Times New Roman" w:hAnsi="Times New Roman" w:cs="Times New Roman"/>
                <w:i/>
                <w:iCs/>
                <w:sz w:val="18"/>
                <w:szCs w:val="18"/>
              </w:rPr>
              <w:t>(държава, град, пощенски код, улица, №)</w:t>
            </w:r>
          </w:p>
        </w:tc>
      </w:tr>
      <w:tr w:rsidR="0051387D" w:rsidRPr="0080639D" w:rsidTr="0051387D">
        <w:tc>
          <w:tcPr>
            <w:tcW w:w="4068" w:type="dxa"/>
          </w:tcPr>
          <w:p w:rsidR="0051387D" w:rsidRPr="0080639D" w:rsidRDefault="0051387D" w:rsidP="00741D89">
            <w:pPr>
              <w:spacing w:after="0"/>
              <w:jc w:val="both"/>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Телефонен номер:</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jc w:val="both"/>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Факс номер:</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jc w:val="both"/>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Лице за контакти:</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jc w:val="both"/>
              <w:rPr>
                <w:rFonts w:ascii="Times New Roman" w:eastAsia="Times New Roman" w:hAnsi="Times New Roman" w:cs="Times New Roman"/>
                <w:b/>
                <w:bCs/>
                <w:sz w:val="24"/>
                <w:szCs w:val="24"/>
                <w:lang w:val="en-US"/>
              </w:rPr>
            </w:pPr>
            <w:r w:rsidRPr="0080639D">
              <w:rPr>
                <w:rFonts w:ascii="Times New Roman" w:eastAsia="Times New Roman" w:hAnsi="Times New Roman" w:cs="Times New Roman"/>
                <w:b/>
                <w:bCs/>
                <w:sz w:val="24"/>
                <w:szCs w:val="24"/>
              </w:rPr>
              <w:t>Е-</w:t>
            </w:r>
            <w:r w:rsidRPr="0080639D">
              <w:rPr>
                <w:rFonts w:ascii="Times New Roman" w:eastAsia="Times New Roman" w:hAnsi="Times New Roman" w:cs="Times New Roman"/>
                <w:b/>
                <w:bCs/>
                <w:sz w:val="24"/>
                <w:szCs w:val="24"/>
                <w:lang w:val="en-US"/>
              </w:rPr>
              <w:t>mail:</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r w:rsidR="0051387D" w:rsidRPr="0080639D" w:rsidTr="0051387D">
        <w:tc>
          <w:tcPr>
            <w:tcW w:w="4068" w:type="dxa"/>
          </w:tcPr>
          <w:p w:rsidR="0051387D" w:rsidRPr="0080639D" w:rsidRDefault="0051387D" w:rsidP="00741D89">
            <w:pPr>
              <w:spacing w:after="0"/>
              <w:jc w:val="both"/>
              <w:rPr>
                <w:rFonts w:ascii="Times New Roman" w:eastAsia="Times New Roman" w:hAnsi="Times New Roman" w:cs="Times New Roman"/>
                <w:b/>
                <w:bCs/>
                <w:sz w:val="24"/>
                <w:szCs w:val="24"/>
              </w:rPr>
            </w:pPr>
            <w:r w:rsidRPr="0080639D">
              <w:rPr>
                <w:rFonts w:ascii="Times New Roman" w:eastAsia="Times New Roman" w:hAnsi="Times New Roman" w:cs="Times New Roman"/>
                <w:b/>
                <w:bCs/>
                <w:sz w:val="24"/>
                <w:szCs w:val="24"/>
              </w:rPr>
              <w:t>Законен представител (име, длъжност)</w:t>
            </w:r>
          </w:p>
        </w:tc>
        <w:tc>
          <w:tcPr>
            <w:tcW w:w="4608" w:type="dxa"/>
          </w:tcPr>
          <w:p w:rsidR="0051387D" w:rsidRPr="0080639D" w:rsidRDefault="0051387D" w:rsidP="00741D89">
            <w:pPr>
              <w:spacing w:after="0"/>
              <w:ind w:left="252"/>
              <w:jc w:val="both"/>
              <w:rPr>
                <w:rFonts w:ascii="Times New Roman" w:eastAsia="Times New Roman" w:hAnsi="Times New Roman" w:cs="Times New Roman"/>
                <w:i/>
                <w:iCs/>
                <w:sz w:val="24"/>
                <w:szCs w:val="24"/>
              </w:rPr>
            </w:pPr>
          </w:p>
        </w:tc>
      </w:tr>
    </w:tbl>
    <w:p w:rsidR="0051387D" w:rsidRPr="0080639D" w:rsidRDefault="0051387D" w:rsidP="00741D89">
      <w:pPr>
        <w:spacing w:after="0"/>
        <w:jc w:val="both"/>
        <w:rPr>
          <w:rFonts w:ascii="Times New Roman" w:eastAsia="Times New Roman" w:hAnsi="Times New Roman" w:cs="Times New Roman"/>
          <w:i/>
          <w:iCs/>
          <w:sz w:val="24"/>
          <w:szCs w:val="24"/>
        </w:rPr>
      </w:pPr>
    </w:p>
    <w:p w:rsidR="0051387D" w:rsidRPr="0080639D" w:rsidRDefault="0051387D" w:rsidP="00741D89">
      <w:pPr>
        <w:spacing w:after="0"/>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 xml:space="preserve">Пълномощник /ако е приложимо/: име .................................. ЕГН ...................., съгласно пълномощно, рег. № ............. на Нотариус ............., рег. № ................на Нотариалната камара </w:t>
      </w:r>
    </w:p>
    <w:p w:rsidR="0051387D" w:rsidRPr="0080639D" w:rsidRDefault="0051387D" w:rsidP="00741D89">
      <w:pPr>
        <w:spacing w:after="0"/>
        <w:rPr>
          <w:rFonts w:ascii="Times New Roman" w:eastAsia="Times New Roman" w:hAnsi="Times New Roman" w:cs="Times New Roman"/>
          <w:b/>
          <w:sz w:val="24"/>
          <w:szCs w:val="24"/>
          <w:lang w:eastAsia="bg-BG"/>
        </w:rPr>
      </w:pPr>
    </w:p>
    <w:p w:rsidR="0051387D" w:rsidRPr="0080639D" w:rsidRDefault="0051387D" w:rsidP="00741D89">
      <w:pPr>
        <w:spacing w:after="0"/>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Банкова сметка:</w:t>
      </w:r>
    </w:p>
    <w:p w:rsidR="0051387D" w:rsidRPr="0080639D" w:rsidRDefault="0051387D" w:rsidP="00741D89">
      <w:pPr>
        <w:spacing w:after="0"/>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val="en-US" w:eastAsia="bg-BG"/>
        </w:rPr>
        <w:t>IBAN</w:t>
      </w:r>
      <w:r w:rsidRPr="0080639D">
        <w:rPr>
          <w:rFonts w:ascii="Times New Roman" w:eastAsia="Times New Roman" w:hAnsi="Times New Roman" w:cs="Times New Roman"/>
          <w:b/>
          <w:sz w:val="24"/>
          <w:szCs w:val="24"/>
          <w:lang w:eastAsia="bg-BG"/>
        </w:rPr>
        <w:t>: ……………………………………………………………………………….</w:t>
      </w:r>
    </w:p>
    <w:p w:rsidR="0051387D" w:rsidRPr="0080639D" w:rsidRDefault="0051387D" w:rsidP="00741D89">
      <w:pPr>
        <w:spacing w:after="0"/>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val="en-US" w:eastAsia="bg-BG"/>
        </w:rPr>
        <w:t>BIC</w:t>
      </w:r>
      <w:r w:rsidRPr="0080639D">
        <w:rPr>
          <w:rFonts w:ascii="Times New Roman" w:eastAsia="Times New Roman" w:hAnsi="Times New Roman" w:cs="Times New Roman"/>
          <w:b/>
          <w:sz w:val="24"/>
          <w:szCs w:val="24"/>
          <w:lang w:eastAsia="bg-BG"/>
        </w:rPr>
        <w:t>: …………………………………………………………………………………</w:t>
      </w:r>
    </w:p>
    <w:p w:rsidR="0051387D" w:rsidRPr="0080639D" w:rsidRDefault="0051387D" w:rsidP="00741D89">
      <w:pPr>
        <w:spacing w:after="0"/>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Титуляр на сметката: …………………………………………………………….</w:t>
      </w:r>
    </w:p>
    <w:p w:rsidR="0051387D" w:rsidRPr="0080639D" w:rsidRDefault="0051387D" w:rsidP="00741D89">
      <w:pPr>
        <w:spacing w:after="0"/>
        <w:jc w:val="center"/>
        <w:rPr>
          <w:rFonts w:ascii="Times New Roman" w:eastAsia="Times New Roman" w:hAnsi="Times New Roman" w:cs="Times New Roman"/>
          <w:b/>
          <w:bCs/>
          <w:sz w:val="32"/>
          <w:szCs w:val="32"/>
        </w:rPr>
      </w:pPr>
    </w:p>
    <w:p w:rsidR="0051387D" w:rsidRPr="0080639D" w:rsidRDefault="0051387D" w:rsidP="00741D89">
      <w:pPr>
        <w:spacing w:before="120" w:after="120"/>
        <w:jc w:val="center"/>
        <w:rPr>
          <w:rFonts w:ascii="Times New Roman" w:eastAsia="Times New Roman" w:hAnsi="Times New Roman" w:cs="Times New Roman"/>
          <w:b/>
          <w:bCs/>
          <w:sz w:val="32"/>
          <w:szCs w:val="32"/>
        </w:rPr>
      </w:pPr>
      <w:r w:rsidRPr="0080639D">
        <w:rPr>
          <w:rFonts w:ascii="Times New Roman" w:eastAsia="Times New Roman" w:hAnsi="Times New Roman" w:cs="Times New Roman"/>
          <w:b/>
          <w:bCs/>
          <w:sz w:val="32"/>
          <w:szCs w:val="32"/>
        </w:rPr>
        <w:t>ОФЕРТА</w:t>
      </w: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51387D" w:rsidRPr="0080639D" w:rsidTr="0051387D">
        <w:tc>
          <w:tcPr>
            <w:tcW w:w="2628" w:type="dxa"/>
            <w:tcBorders>
              <w:top w:val="single" w:sz="4" w:space="0" w:color="auto"/>
              <w:left w:val="single" w:sz="4" w:space="0" w:color="auto"/>
              <w:bottom w:val="single" w:sz="4" w:space="0" w:color="auto"/>
              <w:right w:val="single" w:sz="4" w:space="0" w:color="auto"/>
            </w:tcBorders>
            <w:vAlign w:val="center"/>
          </w:tcPr>
          <w:p w:rsidR="0051387D" w:rsidRPr="0080639D" w:rsidRDefault="0051387D" w:rsidP="00741D89">
            <w:pPr>
              <w:spacing w:before="120" w:after="120"/>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51387D" w:rsidRPr="0080639D" w:rsidRDefault="0051387D" w:rsidP="00741D89">
            <w:pPr>
              <w:spacing w:before="120" w:after="120"/>
              <w:jc w:val="both"/>
              <w:rPr>
                <w:rFonts w:ascii="Times New Roman" w:eastAsia="Times New Roman" w:hAnsi="Times New Roman" w:cs="Times New Roman"/>
                <w:b/>
                <w:bCs/>
                <w:lang w:val="en-U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DF3E4C" w:rsidRPr="0080639D" w:rsidRDefault="00DF3E4C" w:rsidP="00741D89">
      <w:pPr>
        <w:rPr>
          <w:rFonts w:ascii="Times New Roman" w:hAnsi="Times New Roman" w:cs="Times New Roman"/>
          <w:lang w:val="en-US"/>
        </w:rPr>
      </w:pPr>
    </w:p>
    <w:p w:rsidR="0051387D" w:rsidRPr="0080639D" w:rsidRDefault="0051387D" w:rsidP="00741D89">
      <w:pPr>
        <w:rPr>
          <w:rFonts w:ascii="Times New Roman" w:hAnsi="Times New Roman" w:cs="Times New Roman"/>
          <w:b/>
          <w:sz w:val="24"/>
        </w:rPr>
      </w:pPr>
      <w:r w:rsidRPr="0080639D">
        <w:rPr>
          <w:rFonts w:ascii="Times New Roman" w:hAnsi="Times New Roman" w:cs="Times New Roman"/>
          <w:b/>
          <w:sz w:val="24"/>
        </w:rPr>
        <w:t xml:space="preserve">УВАЖАЕМИ </w:t>
      </w:r>
      <w:r w:rsidRPr="0080639D">
        <w:rPr>
          <w:rFonts w:ascii="Times New Roman" w:hAnsi="Times New Roman" w:cs="Times New Roman"/>
          <w:b/>
          <w:color w:val="000000"/>
          <w:sz w:val="24"/>
        </w:rPr>
        <w:t>ГОСПОЖИ</w:t>
      </w:r>
      <w:r w:rsidRPr="0080639D">
        <w:rPr>
          <w:rFonts w:ascii="Times New Roman" w:hAnsi="Times New Roman" w:cs="Times New Roman"/>
          <w:b/>
          <w:sz w:val="24"/>
        </w:rPr>
        <w:t xml:space="preserve"> И ГОСПОДА,</w:t>
      </w:r>
    </w:p>
    <w:p w:rsidR="0051387D" w:rsidRPr="0080639D" w:rsidRDefault="0051387D" w:rsidP="0051387D">
      <w:pPr>
        <w:tabs>
          <w:tab w:val="left" w:pos="709"/>
        </w:tabs>
        <w:spacing w:after="0" w:line="240" w:lineRule="auto"/>
        <w:ind w:right="-2" w:firstLine="540"/>
        <w:jc w:val="both"/>
        <w:rPr>
          <w:rFonts w:ascii="Times New Roman" w:eastAsia="Times New Roman" w:hAnsi="Times New Roman" w:cs="Times New Roman"/>
          <w:sz w:val="24"/>
          <w:szCs w:val="24"/>
          <w:lang w:eastAsia="pl-PL"/>
        </w:rPr>
      </w:pPr>
      <w:r w:rsidRPr="0080639D">
        <w:rPr>
          <w:rFonts w:ascii="Times New Roman" w:eastAsia="Times New Roman" w:hAnsi="Times New Roman" w:cs="Times New Roman"/>
          <w:sz w:val="24"/>
          <w:szCs w:val="24"/>
          <w:lang w:val="pl-PL" w:eastAsia="pl-PL"/>
        </w:rPr>
        <w:t xml:space="preserve">Декларираме, че сме запознати с </w:t>
      </w:r>
      <w:r w:rsidRPr="0080639D">
        <w:rPr>
          <w:rFonts w:ascii="Times New Roman" w:eastAsia="Times New Roman" w:hAnsi="Times New Roman" w:cs="Times New Roman"/>
          <w:sz w:val="24"/>
          <w:szCs w:val="24"/>
          <w:lang w:eastAsia="pl-PL"/>
        </w:rPr>
        <w:t xml:space="preserve">документацията, </w:t>
      </w:r>
      <w:r w:rsidRPr="0080639D">
        <w:rPr>
          <w:rFonts w:ascii="Times New Roman" w:eastAsia="Times New Roman" w:hAnsi="Times New Roman" w:cs="Times New Roman"/>
          <w:sz w:val="24"/>
          <w:szCs w:val="24"/>
          <w:lang w:val="pl-PL" w:eastAsia="pl-PL"/>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51387D" w:rsidRPr="0080639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Нашата оферта е със срок на валидност </w:t>
      </w:r>
      <w:r w:rsidRPr="0080639D">
        <w:rPr>
          <w:rFonts w:ascii="Times New Roman" w:eastAsia="Times New Roman" w:hAnsi="Times New Roman" w:cs="Times New Roman"/>
          <w:b/>
          <w:sz w:val="24"/>
          <w:szCs w:val="24"/>
          <w:lang w:eastAsia="bg-BG"/>
        </w:rPr>
        <w:t>180 дни</w:t>
      </w:r>
      <w:r w:rsidRPr="0080639D">
        <w:rPr>
          <w:rFonts w:ascii="Times New Roman" w:eastAsia="Times New Roman" w:hAnsi="Times New Roman" w:cs="Times New Roman"/>
          <w:sz w:val="24"/>
          <w:szCs w:val="24"/>
          <w:lang w:eastAsia="bg-BG"/>
        </w:rPr>
        <w:t xml:space="preserve"> от датата, която е посочена в обявлението за крайна дата за подаване на офертите.</w:t>
      </w:r>
    </w:p>
    <w:p w:rsidR="0051387D" w:rsidRPr="0080639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51387D" w:rsidRPr="0080639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Като неразделна част към настоящата оферта, прилагаме:</w:t>
      </w:r>
    </w:p>
    <w:p w:rsidR="0051387D" w:rsidRPr="0080639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Списък на документите и информацията, съдържащи се в офертата, подписан от участника;</w:t>
      </w:r>
    </w:p>
    <w:p w:rsidR="0051387D" w:rsidRPr="0080639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Всички изисквани документи – подписани и подпечатани.</w:t>
      </w:r>
    </w:p>
    <w:p w:rsidR="0051387D" w:rsidRPr="0080639D" w:rsidRDefault="0051387D" w:rsidP="0051387D">
      <w:pPr>
        <w:spacing w:after="0" w:line="360" w:lineRule="auto"/>
        <w:jc w:val="both"/>
        <w:rPr>
          <w:rFonts w:ascii="Times New Roman" w:eastAsia="Times New Roman" w:hAnsi="Times New Roman" w:cs="Times New Roman"/>
          <w:b/>
          <w:bCs/>
          <w:sz w:val="24"/>
          <w:szCs w:val="24"/>
          <w:u w:val="single"/>
        </w:rPr>
      </w:pPr>
    </w:p>
    <w:p w:rsidR="0051387D" w:rsidRPr="0080639D" w:rsidRDefault="0051387D" w:rsidP="0051387D">
      <w:pPr>
        <w:spacing w:after="0" w:line="360" w:lineRule="auto"/>
        <w:jc w:val="both"/>
        <w:rPr>
          <w:rFonts w:ascii="Times New Roman" w:eastAsia="Times New Roman" w:hAnsi="Times New Roman" w:cs="Times New Roman"/>
          <w:b/>
          <w:bCs/>
          <w:sz w:val="24"/>
          <w:szCs w:val="24"/>
          <w:u w:val="single"/>
        </w:rPr>
      </w:pPr>
      <w:r w:rsidRPr="0080639D">
        <w:rPr>
          <w:rFonts w:ascii="Times New Roman" w:eastAsia="Times New Roman" w:hAnsi="Times New Roman" w:cs="Times New Roman"/>
          <w:b/>
          <w:bCs/>
          <w:sz w:val="24"/>
          <w:szCs w:val="24"/>
          <w:u w:val="single"/>
        </w:rPr>
        <w:t>Подпис и печат:</w:t>
      </w:r>
    </w:p>
    <w:tbl>
      <w:tblPr>
        <w:tblW w:w="0" w:type="auto"/>
        <w:tblLook w:val="0000" w:firstRow="0" w:lastRow="0" w:firstColumn="0" w:lastColumn="0" w:noHBand="0" w:noVBand="0"/>
      </w:tblPr>
      <w:tblGrid>
        <w:gridCol w:w="4261"/>
        <w:gridCol w:w="4261"/>
      </w:tblGrid>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Дата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 _________ / 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Име и фамилия</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Длъжност</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Наименование на участника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bl>
    <w:p w:rsidR="001A39F0" w:rsidRPr="0080639D" w:rsidRDefault="001A39F0" w:rsidP="0051387D">
      <w:pPr>
        <w:rPr>
          <w:rFonts w:ascii="Times New Roman" w:hAnsi="Times New Roman" w:cs="Times New Roman"/>
        </w:rPr>
      </w:pPr>
    </w:p>
    <w:p w:rsidR="001A39F0" w:rsidRPr="0080639D" w:rsidRDefault="001A39F0">
      <w:pPr>
        <w:rPr>
          <w:rFonts w:ascii="Times New Roman" w:hAnsi="Times New Roman" w:cs="Times New Roman"/>
        </w:rPr>
      </w:pPr>
      <w:r w:rsidRPr="0080639D">
        <w:rPr>
          <w:rFonts w:ascii="Times New Roman" w:hAnsi="Times New Roman" w:cs="Times New Roman"/>
        </w:rPr>
        <w:br w:type="page"/>
      </w:r>
    </w:p>
    <w:p w:rsidR="0051387D" w:rsidRPr="0080639D" w:rsidRDefault="0051387D" w:rsidP="00BB1EBF">
      <w:pPr>
        <w:pStyle w:val="3"/>
        <w:jc w:val="right"/>
        <w:rPr>
          <w:rFonts w:ascii="Times New Roman" w:hAnsi="Times New Roman" w:cs="Times New Roman"/>
          <w:i/>
          <w:sz w:val="24"/>
        </w:rPr>
      </w:pPr>
      <w:bookmarkStart w:id="95" w:name="_Toc411413979"/>
      <w:r w:rsidRPr="0080639D">
        <w:rPr>
          <w:rFonts w:ascii="Times New Roman" w:hAnsi="Times New Roman" w:cs="Times New Roman"/>
          <w:i/>
          <w:sz w:val="24"/>
        </w:rPr>
        <w:lastRenderedPageBreak/>
        <w:t>Образец 2</w:t>
      </w:r>
      <w:bookmarkEnd w:id="95"/>
    </w:p>
    <w:p w:rsidR="0051387D" w:rsidRPr="0080639D" w:rsidRDefault="0051387D" w:rsidP="0051387D">
      <w:pPr>
        <w:spacing w:after="0" w:line="240" w:lineRule="auto"/>
        <w:rPr>
          <w:rFonts w:ascii="Times New Roman" w:eastAsia="Times New Roman" w:hAnsi="Times New Roman" w:cs="Times New Roman"/>
          <w:b/>
          <w:bCs/>
        </w:rPr>
      </w:pPr>
      <w:r w:rsidRPr="0080639D">
        <w:rPr>
          <w:rFonts w:ascii="Times New Roman" w:eastAsia="Times New Roman" w:hAnsi="Times New Roman" w:cs="Times New Roman"/>
          <w:b/>
          <w:bCs/>
        </w:rPr>
        <w:t xml:space="preserve">До </w:t>
      </w:r>
    </w:p>
    <w:p w:rsidR="0051387D" w:rsidRPr="0080639D" w:rsidRDefault="0051387D" w:rsidP="0051387D">
      <w:pPr>
        <w:spacing w:after="0" w:line="240" w:lineRule="auto"/>
        <w:rPr>
          <w:rFonts w:ascii="Times New Roman" w:eastAsia="Times New Roman" w:hAnsi="Times New Roman" w:cs="Times New Roman"/>
          <w:b/>
          <w:bCs/>
        </w:rPr>
      </w:pPr>
      <w:r w:rsidRPr="0080639D">
        <w:rPr>
          <w:rFonts w:ascii="Times New Roman" w:eastAsia="Times New Roman" w:hAnsi="Times New Roman" w:cs="Times New Roman"/>
          <w:b/>
          <w:bCs/>
        </w:rPr>
        <w:t>ОБЩИНА РУСЕ</w:t>
      </w:r>
    </w:p>
    <w:p w:rsidR="0051387D" w:rsidRPr="0080639D" w:rsidRDefault="0051387D" w:rsidP="0051387D">
      <w:pPr>
        <w:spacing w:after="0" w:line="240" w:lineRule="auto"/>
        <w:rPr>
          <w:rFonts w:ascii="Times New Roman" w:eastAsia="Times New Roman" w:hAnsi="Times New Roman" w:cs="Times New Roman"/>
          <w:b/>
          <w:bCs/>
          <w:lang w:val="ru-RU"/>
        </w:rPr>
      </w:pPr>
      <w:r w:rsidRPr="0080639D">
        <w:rPr>
          <w:rFonts w:ascii="Times New Roman" w:eastAsia="Times New Roman" w:hAnsi="Times New Roman" w:cs="Times New Roman"/>
          <w:b/>
          <w:bCs/>
        </w:rPr>
        <w:t xml:space="preserve">гр. </w:t>
      </w:r>
      <w:r w:rsidRPr="0080639D">
        <w:rPr>
          <w:rFonts w:ascii="Times New Roman" w:eastAsia="Times New Roman" w:hAnsi="Times New Roman" w:cs="Times New Roman"/>
          <w:b/>
          <w:bCs/>
          <w:lang w:val="ru-RU"/>
        </w:rPr>
        <w:t>Русе</w:t>
      </w:r>
    </w:p>
    <w:p w:rsidR="0051387D" w:rsidRPr="0080639D" w:rsidRDefault="0051387D" w:rsidP="0051387D">
      <w:pPr>
        <w:spacing w:after="0" w:line="240" w:lineRule="auto"/>
        <w:rPr>
          <w:rFonts w:ascii="Times New Roman" w:eastAsia="Times New Roman" w:hAnsi="Times New Roman" w:cs="Times New Roman"/>
          <w:b/>
          <w:bCs/>
          <w:lang w:val="ru-RU"/>
        </w:rPr>
      </w:pPr>
      <w:r w:rsidRPr="0080639D">
        <w:rPr>
          <w:rFonts w:ascii="Times New Roman" w:eastAsia="Times New Roman" w:hAnsi="Times New Roman" w:cs="Times New Roman"/>
          <w:b/>
          <w:bCs/>
          <w:lang w:val="ru-RU"/>
        </w:rPr>
        <w:t xml:space="preserve">пл. Свобода </w:t>
      </w:r>
      <w:r w:rsidRPr="0080639D">
        <w:rPr>
          <w:rFonts w:ascii="Times New Roman" w:eastAsia="Times New Roman" w:hAnsi="Times New Roman" w:cs="Times New Roman"/>
          <w:b/>
          <w:bCs/>
        </w:rPr>
        <w:t xml:space="preserve">№ </w:t>
      </w:r>
      <w:r w:rsidRPr="0080639D">
        <w:rPr>
          <w:rFonts w:ascii="Times New Roman" w:eastAsia="Times New Roman" w:hAnsi="Times New Roman" w:cs="Times New Roman"/>
          <w:b/>
          <w:bCs/>
          <w:lang w:val="ru-RU"/>
        </w:rPr>
        <w:t>6</w:t>
      </w:r>
    </w:p>
    <w:p w:rsidR="0051387D" w:rsidRPr="0080639D" w:rsidRDefault="0051387D" w:rsidP="0051387D">
      <w:pPr>
        <w:jc w:val="right"/>
        <w:rPr>
          <w:rFonts w:ascii="Times New Roman" w:hAnsi="Times New Roman" w:cs="Times New Roman"/>
          <w:b/>
          <w:i/>
          <w:sz w:val="24"/>
        </w:rPr>
      </w:pPr>
    </w:p>
    <w:p w:rsidR="0051387D" w:rsidRPr="0080639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80639D">
        <w:rPr>
          <w:rFonts w:ascii="Times New Roman" w:eastAsia="Times New Roman" w:hAnsi="Times New Roman" w:cs="Times New Roman"/>
          <w:b/>
          <w:caps/>
          <w:color w:val="000000"/>
          <w:position w:val="8"/>
          <w:sz w:val="24"/>
          <w:szCs w:val="24"/>
          <w:lang w:eastAsia="bg-BG"/>
        </w:rPr>
        <w:t xml:space="preserve">Техническо предложение </w:t>
      </w:r>
    </w:p>
    <w:p w:rsidR="0051387D" w:rsidRPr="0080639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80639D">
        <w:rPr>
          <w:rFonts w:ascii="Times New Roman" w:eastAsia="Times New Roman" w:hAnsi="Times New Roman" w:cs="Times New Roman"/>
          <w:b/>
          <w:caps/>
          <w:color w:val="000000"/>
          <w:position w:val="8"/>
          <w:sz w:val="24"/>
          <w:szCs w:val="24"/>
          <w:lang w:eastAsia="bg-BG"/>
        </w:rPr>
        <w:t>НА.........................</w:t>
      </w:r>
    </w:p>
    <w:p w:rsidR="001A39F0" w:rsidRPr="0080639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51387D" w:rsidRPr="0080639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УВАЖАЕМИ ДАМИ И ГОСПОДА,</w:t>
      </w:r>
    </w:p>
    <w:p w:rsidR="0051387D" w:rsidRPr="0080639D" w:rsidRDefault="0051387D" w:rsidP="0051387D">
      <w:pPr>
        <w:spacing w:after="60" w:line="240" w:lineRule="auto"/>
        <w:ind w:firstLine="720"/>
        <w:jc w:val="both"/>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80639D">
        <w:rPr>
          <w:rFonts w:ascii="Times New Roman" w:eastAsia="Times New Roman" w:hAnsi="Times New Roman" w:cs="Times New Roman"/>
          <w:b/>
          <w:sz w:val="24"/>
          <w:szCs w:val="24"/>
          <w:lang w:eastAsia="bg-BG"/>
        </w:rPr>
        <w:t xml:space="preserve">: </w:t>
      </w:r>
    </w:p>
    <w:p w:rsidR="0051387D" w:rsidRPr="0080639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51387D" w:rsidRPr="0080639D" w:rsidTr="0051387D">
        <w:tc>
          <w:tcPr>
            <w:tcW w:w="2628" w:type="dxa"/>
            <w:tcBorders>
              <w:top w:val="single" w:sz="4" w:space="0" w:color="auto"/>
              <w:left w:val="single" w:sz="4" w:space="0" w:color="auto"/>
              <w:bottom w:val="single" w:sz="4" w:space="0" w:color="auto"/>
              <w:right w:val="single" w:sz="4" w:space="0" w:color="auto"/>
            </w:tcBorders>
            <w:vAlign w:val="center"/>
          </w:tcPr>
          <w:p w:rsidR="0051387D" w:rsidRPr="0080639D" w:rsidRDefault="0051387D" w:rsidP="0051387D">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51387D" w:rsidRPr="0080639D" w:rsidRDefault="001A39F0" w:rsidP="001A39F0">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1A39F0">
      <w:pPr>
        <w:spacing w:after="0" w:line="360" w:lineRule="auto"/>
        <w:jc w:val="both"/>
        <w:rPr>
          <w:rFonts w:ascii="Times New Roman" w:eastAsia="Times New Roman" w:hAnsi="Times New Roman" w:cs="Times New Roman"/>
          <w:lang w:eastAsia="bg-BG"/>
        </w:rPr>
      </w:pPr>
    </w:p>
    <w:p w:rsidR="00736D3B" w:rsidRPr="0080639D" w:rsidRDefault="0051387D" w:rsidP="00D34285">
      <w:pPr>
        <w:spacing w:after="0" w:line="240" w:lineRule="auto"/>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lang w:eastAsia="bg-BG"/>
        </w:rPr>
        <w:t>Срок за изпълнение предмета на обществената поръчка</w:t>
      </w:r>
      <w:r w:rsidR="00736D3B" w:rsidRPr="0080639D">
        <w:rPr>
          <w:rFonts w:ascii="Times New Roman" w:eastAsia="Times New Roman" w:hAnsi="Times New Roman" w:cs="Times New Roman"/>
          <w:b/>
          <w:sz w:val="24"/>
          <w:szCs w:val="24"/>
          <w:lang w:eastAsia="bg-BG"/>
        </w:rPr>
        <w:t>:</w:t>
      </w:r>
      <w:r w:rsidR="00736D3B" w:rsidRPr="0080639D">
        <w:rPr>
          <w:rFonts w:ascii="Times New Roman" w:eastAsia="Times New Roman" w:hAnsi="Times New Roman" w:cs="Times New Roman"/>
          <w:sz w:val="24"/>
          <w:szCs w:val="24"/>
          <w:lang w:eastAsia="bg-BG"/>
        </w:rPr>
        <w:t xml:space="preserve"> Срокът на изпълнение на всяка една дейност е от датата на подписване на договора до 15.04.2016 г. За всяко събитие, Възложителят изпраща на Изпълнителя възлагателно писмо не по-късно от 30 дни преди провеждането му.</w:t>
      </w:r>
    </w:p>
    <w:p w:rsidR="0051387D" w:rsidRPr="0080639D" w:rsidRDefault="0051387D" w:rsidP="0051387D">
      <w:pPr>
        <w:spacing w:after="0" w:line="240" w:lineRule="auto"/>
        <w:ind w:firstLine="72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lang w:eastAsia="bg-BG"/>
        </w:rPr>
        <w:t xml:space="preserve">Декларираме, че </w:t>
      </w:r>
      <w:r w:rsidRPr="0080639D">
        <w:rPr>
          <w:rFonts w:ascii="Times New Roman" w:eastAsia="Times New Roman" w:hAnsi="Times New Roman" w:cs="Times New Roman"/>
          <w:sz w:val="24"/>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51387D" w:rsidRPr="0080639D" w:rsidRDefault="0051387D" w:rsidP="0051387D">
      <w:pPr>
        <w:spacing w:after="0" w:line="240" w:lineRule="auto"/>
        <w:ind w:firstLine="720"/>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 xml:space="preserve">Валидността на нашето предложение да бъде </w:t>
      </w:r>
      <w:r w:rsidRPr="0080639D">
        <w:rPr>
          <w:rFonts w:ascii="Times New Roman" w:eastAsia="Times New Roman" w:hAnsi="Times New Roman" w:cs="Times New Roman"/>
          <w:b/>
          <w:sz w:val="24"/>
          <w:szCs w:val="24"/>
          <w:lang w:eastAsia="bg-BG"/>
        </w:rPr>
        <w:t>180 дни</w:t>
      </w:r>
      <w:r w:rsidRPr="0080639D">
        <w:rPr>
          <w:rFonts w:ascii="Times New Roman" w:eastAsia="Times New Roman" w:hAnsi="Times New Roman" w:cs="Times New Roman"/>
          <w:sz w:val="24"/>
          <w:szCs w:val="24"/>
          <w:lang w:eastAsia="bg-BG"/>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51387D" w:rsidRPr="0080639D" w:rsidRDefault="0051387D" w:rsidP="0051387D">
      <w:pPr>
        <w:spacing w:after="0" w:line="240" w:lineRule="auto"/>
        <w:ind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rPr>
          <w:rFonts w:ascii="Times New Roman" w:eastAsia="Times New Roman" w:hAnsi="Times New Roman" w:cs="Times New Roman"/>
          <w:sz w:val="24"/>
          <w:szCs w:val="20"/>
          <w:lang w:eastAsia="bg-BG"/>
        </w:rPr>
      </w:pPr>
      <w:r w:rsidRPr="0080639D">
        <w:rPr>
          <w:rFonts w:ascii="Times New Roman" w:eastAsia="Times New Roman" w:hAnsi="Times New Roman" w:cs="Times New Roman"/>
          <w:sz w:val="24"/>
          <w:szCs w:val="20"/>
          <w:lang w:eastAsia="bg-BG"/>
        </w:rPr>
        <w:t>Дата…………………..</w:t>
      </w:r>
      <w:r w:rsidRPr="0080639D">
        <w:rPr>
          <w:rFonts w:ascii="Times New Roman" w:eastAsia="Times New Roman" w:hAnsi="Times New Roman" w:cs="Times New Roman"/>
          <w:sz w:val="24"/>
          <w:szCs w:val="20"/>
          <w:lang w:eastAsia="bg-BG"/>
        </w:rPr>
        <w:tab/>
      </w:r>
      <w:r w:rsidRPr="0080639D">
        <w:rPr>
          <w:rFonts w:ascii="Times New Roman" w:eastAsia="Times New Roman" w:hAnsi="Times New Roman" w:cs="Times New Roman"/>
          <w:sz w:val="24"/>
          <w:szCs w:val="20"/>
          <w:lang w:eastAsia="bg-BG"/>
        </w:rPr>
        <w:tab/>
      </w:r>
      <w:r w:rsidRPr="0080639D">
        <w:rPr>
          <w:rFonts w:ascii="Times New Roman" w:eastAsia="Times New Roman" w:hAnsi="Times New Roman" w:cs="Times New Roman"/>
          <w:sz w:val="24"/>
          <w:szCs w:val="20"/>
          <w:lang w:eastAsia="bg-BG"/>
        </w:rPr>
        <w:tab/>
      </w:r>
      <w:r w:rsidRPr="0080639D">
        <w:rPr>
          <w:rFonts w:ascii="Times New Roman" w:eastAsia="Times New Roman" w:hAnsi="Times New Roman" w:cs="Times New Roman"/>
          <w:sz w:val="24"/>
          <w:szCs w:val="20"/>
          <w:lang w:eastAsia="bg-BG"/>
        </w:rPr>
        <w:tab/>
      </w:r>
      <w:r w:rsidRPr="0080639D">
        <w:rPr>
          <w:rFonts w:ascii="Times New Roman" w:eastAsia="Times New Roman" w:hAnsi="Times New Roman" w:cs="Times New Roman"/>
          <w:sz w:val="24"/>
          <w:szCs w:val="20"/>
          <w:lang w:eastAsia="bg-BG"/>
        </w:rPr>
        <w:tab/>
      </w:r>
    </w:p>
    <w:p w:rsidR="0051387D" w:rsidRPr="0080639D" w:rsidRDefault="0051387D" w:rsidP="0051387D">
      <w:pPr>
        <w:spacing w:after="0" w:line="360" w:lineRule="auto"/>
        <w:ind w:left="2832" w:firstLine="708"/>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__________________________ (име и фамилия)</w:t>
      </w:r>
    </w:p>
    <w:p w:rsidR="0051387D" w:rsidRPr="0080639D" w:rsidRDefault="001A39F0" w:rsidP="0051387D">
      <w:pPr>
        <w:spacing w:after="0" w:line="360" w:lineRule="auto"/>
        <w:rPr>
          <w:rFonts w:ascii="Times New Roman" w:eastAsia="Times New Roman" w:hAnsi="Times New Roman" w:cs="Times New Roman"/>
          <w:b/>
          <w:color w:val="000000"/>
          <w:sz w:val="24"/>
          <w:szCs w:val="24"/>
          <w:u w:val="single"/>
          <w:lang w:eastAsia="bg-BG"/>
        </w:rPr>
      </w:pP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0051387D" w:rsidRPr="0080639D">
        <w:rPr>
          <w:rFonts w:ascii="Times New Roman" w:eastAsia="Times New Roman" w:hAnsi="Times New Roman" w:cs="Times New Roman"/>
          <w:sz w:val="24"/>
          <w:szCs w:val="24"/>
          <w:lang w:eastAsia="bg-BG"/>
        </w:rPr>
        <w:t>(длъжност на представляващия участника)</w:t>
      </w:r>
    </w:p>
    <w:p w:rsidR="0051387D" w:rsidRPr="0080639D" w:rsidRDefault="0051387D" w:rsidP="0051387D">
      <w:pPr>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b/>
          <w:sz w:val="24"/>
          <w:szCs w:val="24"/>
          <w:lang w:eastAsia="bg-BG"/>
        </w:rPr>
        <w:t xml:space="preserve">ПРИЛОЖЕНИЕ: </w:t>
      </w:r>
      <w:r w:rsidRPr="0080639D">
        <w:rPr>
          <w:rFonts w:ascii="Times New Roman" w:eastAsia="Times New Roman" w:hAnsi="Times New Roman" w:cs="Times New Roman"/>
          <w:i/>
          <w:sz w:val="24"/>
          <w:szCs w:val="24"/>
          <w:lang w:eastAsia="bg-BG"/>
        </w:rPr>
        <w:t>Декларация по чл.33, ал.4 от Закона за обществените поръчки /ЗОП/. Декларацията се прилага в случаите, когато това е приложимо.</w:t>
      </w:r>
    </w:p>
    <w:p w:rsidR="0051387D" w:rsidRPr="0080639D" w:rsidRDefault="0051387D" w:rsidP="0051387D">
      <w:pPr>
        <w:rPr>
          <w:rFonts w:ascii="Times New Roman" w:hAnsi="Times New Roman" w:cs="Times New Roman"/>
          <w:b/>
          <w:i/>
          <w:sz w:val="24"/>
        </w:rPr>
      </w:pPr>
    </w:p>
    <w:p w:rsidR="0051387D" w:rsidRPr="0080639D" w:rsidRDefault="0051387D" w:rsidP="00BB1EBF">
      <w:pPr>
        <w:pStyle w:val="3"/>
        <w:jc w:val="right"/>
        <w:rPr>
          <w:rFonts w:ascii="Times New Roman" w:hAnsi="Times New Roman" w:cs="Times New Roman"/>
          <w:i/>
          <w:sz w:val="24"/>
        </w:rPr>
      </w:pPr>
      <w:bookmarkStart w:id="96" w:name="_Toc411413980"/>
      <w:r w:rsidRPr="0080639D">
        <w:rPr>
          <w:rFonts w:ascii="Times New Roman" w:hAnsi="Times New Roman" w:cs="Times New Roman"/>
          <w:i/>
          <w:sz w:val="24"/>
        </w:rPr>
        <w:t>Образец 3</w:t>
      </w:r>
      <w:bookmarkEnd w:id="96"/>
    </w:p>
    <w:p w:rsidR="0051387D" w:rsidRPr="0080639D" w:rsidRDefault="0051387D" w:rsidP="0051387D">
      <w:pPr>
        <w:spacing w:after="0" w:line="240" w:lineRule="auto"/>
        <w:rPr>
          <w:rFonts w:ascii="Times New Roman" w:eastAsia="Times New Roman" w:hAnsi="Times New Roman" w:cs="Times New Roman"/>
          <w:b/>
          <w:bCs/>
        </w:rPr>
      </w:pPr>
      <w:r w:rsidRPr="0080639D">
        <w:rPr>
          <w:rFonts w:ascii="Times New Roman" w:eastAsia="Times New Roman" w:hAnsi="Times New Roman" w:cs="Times New Roman"/>
          <w:b/>
          <w:bCs/>
        </w:rPr>
        <w:t xml:space="preserve">До </w:t>
      </w:r>
    </w:p>
    <w:p w:rsidR="0051387D" w:rsidRPr="0080639D" w:rsidRDefault="0051387D" w:rsidP="0051387D">
      <w:pPr>
        <w:spacing w:after="0" w:line="240" w:lineRule="auto"/>
        <w:rPr>
          <w:rFonts w:ascii="Times New Roman" w:eastAsia="Times New Roman" w:hAnsi="Times New Roman" w:cs="Times New Roman"/>
          <w:b/>
          <w:bCs/>
        </w:rPr>
      </w:pPr>
      <w:r w:rsidRPr="0080639D">
        <w:rPr>
          <w:rFonts w:ascii="Times New Roman" w:eastAsia="Times New Roman" w:hAnsi="Times New Roman" w:cs="Times New Roman"/>
          <w:b/>
          <w:bCs/>
        </w:rPr>
        <w:t>ОБЩИНА РУСЕ</w:t>
      </w:r>
    </w:p>
    <w:p w:rsidR="0051387D" w:rsidRPr="0080639D" w:rsidRDefault="0051387D" w:rsidP="0051387D">
      <w:pPr>
        <w:spacing w:after="0" w:line="240" w:lineRule="auto"/>
        <w:rPr>
          <w:rFonts w:ascii="Times New Roman" w:eastAsia="Times New Roman" w:hAnsi="Times New Roman" w:cs="Times New Roman"/>
          <w:b/>
          <w:bCs/>
          <w:lang w:val="ru-RU"/>
        </w:rPr>
      </w:pPr>
      <w:r w:rsidRPr="0080639D">
        <w:rPr>
          <w:rFonts w:ascii="Times New Roman" w:eastAsia="Times New Roman" w:hAnsi="Times New Roman" w:cs="Times New Roman"/>
          <w:b/>
          <w:bCs/>
        </w:rPr>
        <w:t xml:space="preserve">гр. </w:t>
      </w:r>
      <w:r w:rsidRPr="0080639D">
        <w:rPr>
          <w:rFonts w:ascii="Times New Roman" w:eastAsia="Times New Roman" w:hAnsi="Times New Roman" w:cs="Times New Roman"/>
          <w:b/>
          <w:bCs/>
          <w:lang w:val="ru-RU"/>
        </w:rPr>
        <w:t>Русе</w:t>
      </w:r>
    </w:p>
    <w:p w:rsidR="0051387D" w:rsidRPr="0080639D" w:rsidRDefault="0051387D" w:rsidP="0051387D">
      <w:pPr>
        <w:spacing w:after="0" w:line="240" w:lineRule="auto"/>
        <w:rPr>
          <w:rFonts w:ascii="Times New Roman" w:eastAsia="Times New Roman" w:hAnsi="Times New Roman" w:cs="Times New Roman"/>
          <w:b/>
          <w:bCs/>
          <w:lang w:val="ru-RU"/>
        </w:rPr>
      </w:pPr>
      <w:r w:rsidRPr="0080639D">
        <w:rPr>
          <w:rFonts w:ascii="Times New Roman" w:eastAsia="Times New Roman" w:hAnsi="Times New Roman" w:cs="Times New Roman"/>
          <w:b/>
          <w:bCs/>
          <w:lang w:val="ru-RU"/>
        </w:rPr>
        <w:t xml:space="preserve">пл. Свобода </w:t>
      </w:r>
      <w:r w:rsidRPr="0080639D">
        <w:rPr>
          <w:rFonts w:ascii="Times New Roman" w:eastAsia="Times New Roman" w:hAnsi="Times New Roman" w:cs="Times New Roman"/>
          <w:b/>
          <w:bCs/>
        </w:rPr>
        <w:t xml:space="preserve">№ </w:t>
      </w:r>
      <w:r w:rsidRPr="0080639D">
        <w:rPr>
          <w:rFonts w:ascii="Times New Roman" w:eastAsia="Times New Roman" w:hAnsi="Times New Roman" w:cs="Times New Roman"/>
          <w:b/>
          <w:bCs/>
          <w:lang w:val="ru-RU"/>
        </w:rPr>
        <w:t>6</w:t>
      </w:r>
    </w:p>
    <w:p w:rsidR="0051387D" w:rsidRPr="0080639D" w:rsidRDefault="0051387D" w:rsidP="0051387D">
      <w:pPr>
        <w:jc w:val="right"/>
        <w:rPr>
          <w:rFonts w:ascii="Times New Roman" w:hAnsi="Times New Roman" w:cs="Times New Roman"/>
          <w:b/>
          <w:i/>
          <w:sz w:val="24"/>
        </w:rPr>
      </w:pPr>
    </w:p>
    <w:p w:rsidR="0051387D" w:rsidRPr="0080639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80639D">
        <w:rPr>
          <w:rFonts w:ascii="Times New Roman" w:eastAsia="Times New Roman" w:hAnsi="Times New Roman" w:cs="Times New Roman"/>
          <w:b/>
          <w:caps/>
          <w:color w:val="000000"/>
          <w:position w:val="8"/>
          <w:sz w:val="24"/>
          <w:szCs w:val="24"/>
          <w:lang w:eastAsia="bg-BG"/>
        </w:rPr>
        <w:t>Ценово предложение</w:t>
      </w:r>
      <w:r w:rsidRPr="0080639D">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0288" behindDoc="0" locked="0" layoutInCell="0" allowOverlap="1" wp14:anchorId="309A78A5" wp14:editId="31130F29">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r w:rsidRPr="0080639D">
        <w:rPr>
          <w:rFonts w:ascii="Times New Roman" w:eastAsia="Times New Roman" w:hAnsi="Times New Roman" w:cs="Times New Roman"/>
          <w:b/>
          <w:caps/>
          <w:color w:val="000000"/>
          <w:position w:val="8"/>
          <w:sz w:val="24"/>
          <w:szCs w:val="24"/>
          <w:lang w:eastAsia="bg-BG"/>
        </w:rPr>
        <w:t xml:space="preserve"> </w:t>
      </w:r>
    </w:p>
    <w:p w:rsidR="0051387D" w:rsidRPr="0080639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80639D">
        <w:rPr>
          <w:rFonts w:ascii="Times New Roman" w:eastAsia="Times New Roman" w:hAnsi="Times New Roman" w:cs="Times New Roman"/>
          <w:b/>
          <w:caps/>
          <w:color w:val="000000"/>
          <w:position w:val="8"/>
          <w:sz w:val="24"/>
          <w:szCs w:val="24"/>
          <w:lang w:eastAsia="bg-BG"/>
        </w:rPr>
        <w:t>НА.........................</w:t>
      </w:r>
    </w:p>
    <w:p w:rsidR="0051387D" w:rsidRPr="0080639D" w:rsidRDefault="0051387D" w:rsidP="0051387D">
      <w:pPr>
        <w:spacing w:after="60" w:line="240" w:lineRule="auto"/>
        <w:jc w:val="both"/>
        <w:rPr>
          <w:rFonts w:ascii="Times New Roman" w:eastAsia="Times New Roman" w:hAnsi="Times New Roman" w:cs="Times New Roman"/>
          <w:b/>
          <w:sz w:val="24"/>
          <w:szCs w:val="24"/>
          <w:lang w:eastAsia="bg-BG"/>
        </w:rPr>
      </w:pPr>
    </w:p>
    <w:p w:rsidR="0051387D" w:rsidRPr="0080639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УВАЖАЕМИ ДАМИ И ГОСПОДА,</w:t>
      </w:r>
    </w:p>
    <w:p w:rsidR="00D4320C" w:rsidRPr="0080639D" w:rsidRDefault="00D4320C" w:rsidP="0051387D">
      <w:pPr>
        <w:spacing w:after="0" w:line="240" w:lineRule="auto"/>
        <w:jc w:val="center"/>
        <w:rPr>
          <w:rFonts w:ascii="Times New Roman" w:eastAsia="Times New Roman" w:hAnsi="Times New Roman" w:cs="Times New Roman"/>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80639D">
        <w:rPr>
          <w:rFonts w:ascii="Times New Roman" w:eastAsia="Times New Roman" w:hAnsi="Times New Roman" w:cs="Times New Roman"/>
          <w:b/>
          <w:sz w:val="24"/>
          <w:szCs w:val="24"/>
          <w:lang w:eastAsia="bg-BG"/>
        </w:rPr>
        <w:t xml:space="preserve">: </w:t>
      </w:r>
    </w:p>
    <w:p w:rsidR="0051387D" w:rsidRPr="0080639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51387D" w:rsidRPr="0080639D" w:rsidTr="0051387D">
        <w:tc>
          <w:tcPr>
            <w:tcW w:w="2628" w:type="dxa"/>
            <w:tcBorders>
              <w:top w:val="single" w:sz="4" w:space="0" w:color="auto"/>
              <w:left w:val="single" w:sz="4" w:space="0" w:color="auto"/>
              <w:bottom w:val="single" w:sz="4" w:space="0" w:color="auto"/>
              <w:right w:val="single" w:sz="4" w:space="0" w:color="auto"/>
            </w:tcBorders>
            <w:vAlign w:val="center"/>
          </w:tcPr>
          <w:p w:rsidR="0051387D" w:rsidRPr="0080639D" w:rsidRDefault="0051387D" w:rsidP="0051387D">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51387D" w:rsidRPr="0080639D" w:rsidRDefault="001A39F0" w:rsidP="001A39F0">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1A39F0" w:rsidRPr="0080639D" w:rsidRDefault="001A39F0" w:rsidP="0051387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51387D" w:rsidRPr="0080639D" w:rsidRDefault="0051387D"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lang w:eastAsia="bg-BG"/>
        </w:rPr>
        <w:t>Предлагаме следната обща цена за изпълнение предмета на поръчката……………………………………………………………………………….</w:t>
      </w:r>
      <w:r w:rsidR="001A39F0" w:rsidRPr="0080639D">
        <w:rPr>
          <w:rFonts w:ascii="Times New Roman" w:eastAsia="Times New Roman" w:hAnsi="Times New Roman" w:cs="Times New Roman"/>
          <w:b/>
          <w:sz w:val="24"/>
          <w:szCs w:val="24"/>
          <w:lang w:eastAsia="bg-BG"/>
        </w:rPr>
        <w:t xml:space="preserve">, </w:t>
      </w:r>
      <w:r w:rsidR="001A39F0" w:rsidRPr="0080639D">
        <w:rPr>
          <w:rFonts w:ascii="Times New Roman" w:eastAsia="Times New Roman" w:hAnsi="Times New Roman" w:cs="Times New Roman"/>
          <w:sz w:val="24"/>
          <w:szCs w:val="24"/>
          <w:lang w:eastAsia="bg-BG"/>
        </w:rPr>
        <w:t>която се формира на база предлаганата цена за изпълнение по дейности, както следва:</w:t>
      </w:r>
    </w:p>
    <w:p w:rsidR="005B2D5E" w:rsidRPr="0080639D" w:rsidRDefault="005B2D5E"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tbl>
      <w:tblPr>
        <w:tblStyle w:val="af3"/>
        <w:tblW w:w="5000" w:type="pct"/>
        <w:tblLook w:val="04A0" w:firstRow="1" w:lastRow="0" w:firstColumn="1" w:lastColumn="0" w:noHBand="0" w:noVBand="1"/>
      </w:tblPr>
      <w:tblGrid>
        <w:gridCol w:w="4643"/>
        <w:gridCol w:w="4643"/>
      </w:tblGrid>
      <w:tr w:rsidR="00202652" w:rsidRPr="0080639D" w:rsidTr="001C4954">
        <w:tc>
          <w:tcPr>
            <w:tcW w:w="2500" w:type="pct"/>
            <w:shd w:val="clear" w:color="auto" w:fill="C6D9F1" w:themeFill="text2" w:themeFillTint="33"/>
            <w:vAlign w:val="center"/>
          </w:tcPr>
          <w:p w:rsidR="00202652" w:rsidRPr="0080639D" w:rsidRDefault="00202652" w:rsidP="00202652">
            <w:pPr>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Дейност № 1 „Организиране на пътувания в чужбина“</w:t>
            </w:r>
          </w:p>
        </w:tc>
        <w:tc>
          <w:tcPr>
            <w:tcW w:w="2500" w:type="pct"/>
            <w:shd w:val="clear" w:color="auto" w:fill="C6D9F1" w:themeFill="text2" w:themeFillTint="33"/>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Предлагана цена</w:t>
            </w:r>
          </w:p>
        </w:tc>
      </w:tr>
      <w:tr w:rsidR="00202652" w:rsidRPr="0080639D" w:rsidTr="00202652">
        <w:tc>
          <w:tcPr>
            <w:tcW w:w="2500" w:type="pct"/>
            <w:vAlign w:val="center"/>
          </w:tcPr>
          <w:p w:rsidR="00202652" w:rsidRPr="0080639D" w:rsidRDefault="005B2D5E" w:rsidP="005B2D5E">
            <w:pPr>
              <w:autoSpaceDE w:val="0"/>
              <w:autoSpaceDN w:val="0"/>
              <w:adjustRightInd w:val="0"/>
              <w:jc w:val="center"/>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eastAsia="bg-BG"/>
              </w:rPr>
              <w:t>Пътуване № 1 до Корнсберг (Норвегия)</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6D18C1" w:rsidRPr="0080639D" w:rsidTr="00202652">
        <w:tc>
          <w:tcPr>
            <w:tcW w:w="2500" w:type="pct"/>
            <w:vAlign w:val="center"/>
          </w:tcPr>
          <w:p w:rsidR="006D18C1" w:rsidRPr="0080639D" w:rsidRDefault="005B2D5E" w:rsidP="005B2D5E">
            <w:pPr>
              <w:autoSpaceDE w:val="0"/>
              <w:autoSpaceDN w:val="0"/>
              <w:adjustRightInd w:val="0"/>
              <w:jc w:val="center"/>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eastAsia="bg-BG"/>
              </w:rPr>
              <w:t>Пътуване № 2 до Террак (Норвегия)</w:t>
            </w:r>
          </w:p>
        </w:tc>
        <w:tc>
          <w:tcPr>
            <w:tcW w:w="2500" w:type="pct"/>
            <w:vAlign w:val="center"/>
          </w:tcPr>
          <w:p w:rsidR="006D18C1" w:rsidRPr="0080639D" w:rsidRDefault="006D18C1"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202652" w:rsidRPr="0080639D" w:rsidTr="00202652">
        <w:tc>
          <w:tcPr>
            <w:tcW w:w="2500" w:type="pct"/>
            <w:vAlign w:val="center"/>
          </w:tcPr>
          <w:p w:rsidR="00202652" w:rsidRPr="0080639D" w:rsidRDefault="00202652" w:rsidP="00202652">
            <w:pPr>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Обща цена за изпълнение на дейността:</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bl>
    <w:p w:rsidR="00202652" w:rsidRPr="0080639D" w:rsidRDefault="00202652"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tbl>
      <w:tblPr>
        <w:tblStyle w:val="af3"/>
        <w:tblW w:w="5000" w:type="pct"/>
        <w:tblLook w:val="04A0" w:firstRow="1" w:lastRow="0" w:firstColumn="1" w:lastColumn="0" w:noHBand="0" w:noVBand="1"/>
      </w:tblPr>
      <w:tblGrid>
        <w:gridCol w:w="4643"/>
        <w:gridCol w:w="4643"/>
      </w:tblGrid>
      <w:tr w:rsidR="00202652" w:rsidRPr="0080639D" w:rsidTr="001C4954">
        <w:tc>
          <w:tcPr>
            <w:tcW w:w="2500" w:type="pct"/>
            <w:shd w:val="clear" w:color="auto" w:fill="C6D9F1" w:themeFill="text2" w:themeFillTint="33"/>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Дейност № 2: „Организиране на превоз“</w:t>
            </w:r>
          </w:p>
        </w:tc>
        <w:tc>
          <w:tcPr>
            <w:tcW w:w="2500" w:type="pct"/>
            <w:shd w:val="clear" w:color="auto" w:fill="C6D9F1" w:themeFill="text2" w:themeFillTint="33"/>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Предлагана цена</w:t>
            </w:r>
          </w:p>
        </w:tc>
      </w:tr>
      <w:tr w:rsidR="00202652" w:rsidRPr="0080639D" w:rsidTr="00202652">
        <w:tc>
          <w:tcPr>
            <w:tcW w:w="2500" w:type="pct"/>
            <w:vAlign w:val="center"/>
          </w:tcPr>
          <w:p w:rsidR="00202652" w:rsidRPr="0080639D" w:rsidRDefault="005B2D5E" w:rsidP="00202652">
            <w:pPr>
              <w:autoSpaceDE w:val="0"/>
              <w:autoSpaceDN w:val="0"/>
              <w:adjustRightInd w:val="0"/>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Автобусен превоз от съответните детски градини до училища на територията на гр. Русе</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5B2D5E" w:rsidRPr="0080639D" w:rsidTr="00202652">
        <w:tc>
          <w:tcPr>
            <w:tcW w:w="2500" w:type="pct"/>
            <w:vAlign w:val="center"/>
          </w:tcPr>
          <w:p w:rsidR="005B2D5E" w:rsidRPr="0080639D" w:rsidRDefault="005B2D5E" w:rsidP="005B2D5E">
            <w:pPr>
              <w:autoSpaceDE w:val="0"/>
              <w:autoSpaceDN w:val="0"/>
              <w:adjustRightInd w:val="0"/>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Автобусен превоз от съответните детски градини до детския отдел на регионална </w:t>
            </w:r>
            <w:r w:rsidRPr="0080639D">
              <w:rPr>
                <w:rFonts w:ascii="Times New Roman" w:eastAsia="Times New Roman" w:hAnsi="Times New Roman" w:cs="Times New Roman"/>
                <w:sz w:val="24"/>
                <w:szCs w:val="24"/>
                <w:lang w:eastAsia="bg-BG"/>
              </w:rPr>
              <w:lastRenderedPageBreak/>
              <w:t>библиотека „Любен Каравелов“ (гр. Русе)</w:t>
            </w:r>
          </w:p>
        </w:tc>
        <w:tc>
          <w:tcPr>
            <w:tcW w:w="2500" w:type="pct"/>
            <w:vAlign w:val="center"/>
          </w:tcPr>
          <w:p w:rsidR="005B2D5E" w:rsidRPr="0080639D" w:rsidRDefault="005B2D5E"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5B2D5E" w:rsidRPr="0080639D" w:rsidTr="00202652">
        <w:tc>
          <w:tcPr>
            <w:tcW w:w="2500" w:type="pct"/>
            <w:vAlign w:val="center"/>
          </w:tcPr>
          <w:p w:rsidR="005B2D5E" w:rsidRPr="0080639D" w:rsidRDefault="005B2D5E" w:rsidP="00202652">
            <w:pPr>
              <w:autoSpaceDE w:val="0"/>
              <w:autoSpaceDN w:val="0"/>
              <w:adjustRightInd w:val="0"/>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lastRenderedPageBreak/>
              <w:t>Автобусен превоз от съответните детски градини до Регионален исторически музей – Русе</w:t>
            </w:r>
          </w:p>
        </w:tc>
        <w:tc>
          <w:tcPr>
            <w:tcW w:w="2500" w:type="pct"/>
            <w:vAlign w:val="center"/>
          </w:tcPr>
          <w:p w:rsidR="005B2D5E" w:rsidRPr="0080639D" w:rsidRDefault="005B2D5E"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202652" w:rsidRPr="0080639D" w:rsidTr="00202652">
        <w:tc>
          <w:tcPr>
            <w:tcW w:w="2500" w:type="pct"/>
            <w:vAlign w:val="center"/>
          </w:tcPr>
          <w:p w:rsidR="00202652" w:rsidRPr="0080639D" w:rsidRDefault="00202652" w:rsidP="00386723">
            <w:pPr>
              <w:autoSpaceDE w:val="0"/>
              <w:autoSpaceDN w:val="0"/>
              <w:adjustRightInd w:val="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Обща цена за изпълнение на дейността:</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bl>
    <w:p w:rsidR="00202652" w:rsidRPr="0080639D" w:rsidRDefault="00202652" w:rsidP="002026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tbl>
      <w:tblPr>
        <w:tblStyle w:val="af3"/>
        <w:tblW w:w="5000" w:type="pct"/>
        <w:tblLook w:val="04A0" w:firstRow="1" w:lastRow="0" w:firstColumn="1" w:lastColumn="0" w:noHBand="0" w:noVBand="1"/>
      </w:tblPr>
      <w:tblGrid>
        <w:gridCol w:w="4643"/>
        <w:gridCol w:w="4643"/>
      </w:tblGrid>
      <w:tr w:rsidR="00202652" w:rsidRPr="0080639D" w:rsidTr="001C4954">
        <w:tc>
          <w:tcPr>
            <w:tcW w:w="2500" w:type="pct"/>
            <w:shd w:val="clear" w:color="auto" w:fill="C6D9F1" w:themeFill="text2" w:themeFillTint="33"/>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b/>
                <w:sz w:val="20"/>
                <w:szCs w:val="20"/>
                <w:lang w:eastAsia="bg-BG"/>
              </w:rPr>
            </w:pPr>
            <w:r w:rsidRPr="0080639D">
              <w:rPr>
                <w:rFonts w:ascii="Times New Roman" w:eastAsia="Times New Roman" w:hAnsi="Times New Roman" w:cs="Times New Roman"/>
                <w:b/>
                <w:sz w:val="24"/>
                <w:szCs w:val="24"/>
                <w:lang w:eastAsia="bg-BG"/>
              </w:rPr>
              <w:t>Дейност № 3: „Организиране на лятно и зимни училища</w:t>
            </w:r>
          </w:p>
        </w:tc>
        <w:tc>
          <w:tcPr>
            <w:tcW w:w="2500" w:type="pct"/>
            <w:shd w:val="clear" w:color="auto" w:fill="C6D9F1" w:themeFill="text2" w:themeFillTint="33"/>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Предлагана цена</w:t>
            </w:r>
          </w:p>
        </w:tc>
      </w:tr>
      <w:tr w:rsidR="00202652" w:rsidRPr="0080639D" w:rsidTr="00202652">
        <w:tc>
          <w:tcPr>
            <w:tcW w:w="2500" w:type="pct"/>
            <w:vAlign w:val="center"/>
          </w:tcPr>
          <w:p w:rsidR="00202652" w:rsidRPr="0080639D" w:rsidRDefault="00386723" w:rsidP="00386723">
            <w:pPr>
              <w:autoSpaceDE w:val="0"/>
              <w:autoSpaceDN w:val="0"/>
              <w:adjustRightInd w:val="0"/>
              <w:jc w:val="center"/>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eastAsia="bg-BG"/>
              </w:rPr>
              <w:t>Организиране на едно лятно училище</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202652" w:rsidRPr="0080639D" w:rsidTr="00202652">
        <w:tc>
          <w:tcPr>
            <w:tcW w:w="2500" w:type="pct"/>
            <w:vAlign w:val="center"/>
          </w:tcPr>
          <w:p w:rsidR="00202652" w:rsidRPr="0080639D" w:rsidRDefault="005B2D5E" w:rsidP="00386723">
            <w:pPr>
              <w:autoSpaceDE w:val="0"/>
              <w:autoSpaceDN w:val="0"/>
              <w:adjustRightInd w:val="0"/>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Организиране на първо зимно училище</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5B2D5E" w:rsidRPr="0080639D" w:rsidTr="00202652">
        <w:tc>
          <w:tcPr>
            <w:tcW w:w="2500" w:type="pct"/>
            <w:vAlign w:val="center"/>
          </w:tcPr>
          <w:p w:rsidR="005B2D5E" w:rsidRPr="0080639D" w:rsidRDefault="005B2D5E" w:rsidP="005B2D5E">
            <w:pPr>
              <w:autoSpaceDE w:val="0"/>
              <w:autoSpaceDN w:val="0"/>
              <w:adjustRightInd w:val="0"/>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Организиране на второ зимно училище</w:t>
            </w:r>
          </w:p>
        </w:tc>
        <w:tc>
          <w:tcPr>
            <w:tcW w:w="2500" w:type="pct"/>
            <w:vAlign w:val="center"/>
          </w:tcPr>
          <w:p w:rsidR="005B2D5E" w:rsidRPr="0080639D" w:rsidRDefault="005B2D5E" w:rsidP="00202652">
            <w:pPr>
              <w:autoSpaceDE w:val="0"/>
              <w:autoSpaceDN w:val="0"/>
              <w:adjustRightInd w:val="0"/>
              <w:jc w:val="center"/>
              <w:rPr>
                <w:rFonts w:ascii="Times New Roman" w:eastAsia="Times New Roman" w:hAnsi="Times New Roman" w:cs="Times New Roman"/>
                <w:sz w:val="24"/>
                <w:szCs w:val="24"/>
                <w:lang w:val="en-US" w:eastAsia="bg-BG"/>
              </w:rPr>
            </w:pPr>
          </w:p>
        </w:tc>
      </w:tr>
      <w:tr w:rsidR="00202652" w:rsidRPr="0080639D" w:rsidTr="00202652">
        <w:tc>
          <w:tcPr>
            <w:tcW w:w="2500" w:type="pct"/>
            <w:vAlign w:val="center"/>
          </w:tcPr>
          <w:p w:rsidR="00202652" w:rsidRPr="0080639D" w:rsidRDefault="00202652" w:rsidP="00202652">
            <w:pPr>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Обща цена за изпълнение на дейността:</w:t>
            </w:r>
          </w:p>
        </w:tc>
        <w:tc>
          <w:tcPr>
            <w:tcW w:w="2500" w:type="pct"/>
            <w:vAlign w:val="center"/>
          </w:tcPr>
          <w:p w:rsidR="00202652" w:rsidRPr="0080639D" w:rsidRDefault="00202652" w:rsidP="00202652">
            <w:pPr>
              <w:autoSpaceDE w:val="0"/>
              <w:autoSpaceDN w:val="0"/>
              <w:adjustRightInd w:val="0"/>
              <w:jc w:val="center"/>
              <w:rPr>
                <w:rFonts w:ascii="Times New Roman" w:eastAsia="Times New Roman" w:hAnsi="Times New Roman" w:cs="Times New Roman"/>
                <w:sz w:val="24"/>
                <w:szCs w:val="24"/>
                <w:lang w:val="en-US" w:eastAsia="bg-BG"/>
              </w:rPr>
            </w:pPr>
          </w:p>
        </w:tc>
      </w:tr>
    </w:tbl>
    <w:p w:rsidR="00202652" w:rsidRPr="0080639D" w:rsidRDefault="00202652" w:rsidP="002026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202652" w:rsidRPr="0080639D" w:rsidRDefault="00202652"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p w:rsidR="00D4320C" w:rsidRPr="0080639D" w:rsidRDefault="00D4320C"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1387D" w:rsidRPr="0080639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51387D" w:rsidRPr="0080639D" w:rsidRDefault="0051387D" w:rsidP="0051387D">
      <w:pPr>
        <w:autoSpaceDE w:val="0"/>
        <w:autoSpaceDN w:val="0"/>
        <w:adjustRightInd w:val="0"/>
        <w:spacing w:after="0" w:line="240" w:lineRule="auto"/>
        <w:ind w:right="-290"/>
        <w:jc w:val="both"/>
        <w:rPr>
          <w:rFonts w:ascii="Times New Roman" w:eastAsia="Times New Roman" w:hAnsi="Times New Roman" w:cs="Times New Roman"/>
          <w:b/>
          <w:bCs/>
          <w:sz w:val="24"/>
          <w:szCs w:val="24"/>
          <w:lang w:eastAsia="bg-BG"/>
        </w:rPr>
      </w:pPr>
    </w:p>
    <w:p w:rsidR="0051387D" w:rsidRPr="0080639D" w:rsidRDefault="0051387D" w:rsidP="0018584D">
      <w:pPr>
        <w:numPr>
          <w:ilvl w:val="0"/>
          <w:numId w:val="37"/>
        </w:numPr>
        <w:autoSpaceDE w:val="0"/>
        <w:autoSpaceDN w:val="0"/>
        <w:adjustRightInd w:val="0"/>
        <w:spacing w:after="0" w:line="240" w:lineRule="auto"/>
        <w:ind w:right="-290"/>
        <w:contextualSpacing/>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Плащането на Цената за изпълнение на договора се извършва при условията и по реда на проекта на договор.</w:t>
      </w:r>
    </w:p>
    <w:p w:rsidR="0051387D" w:rsidRPr="0080639D" w:rsidRDefault="0051387D" w:rsidP="0051387D">
      <w:pPr>
        <w:spacing w:after="0" w:line="240" w:lineRule="auto"/>
        <w:ind w:right="-338"/>
        <w:jc w:val="both"/>
        <w:rPr>
          <w:rFonts w:ascii="Times New Roman" w:eastAsia="Times New Roman" w:hAnsi="Times New Roman" w:cs="Times New Roman"/>
          <w:b/>
          <w:bCs/>
          <w:sz w:val="24"/>
          <w:szCs w:val="24"/>
          <w:lang w:eastAsia="bg-BG"/>
        </w:rPr>
      </w:pPr>
    </w:p>
    <w:p w:rsidR="0051387D" w:rsidRPr="0080639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51387D" w:rsidRPr="0080639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51387D" w:rsidRPr="0080639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bCs/>
          <w:sz w:val="24"/>
          <w:szCs w:val="24"/>
          <w:u w:val="single"/>
        </w:rPr>
        <w:t>Подпис и печат:</w:t>
      </w:r>
      <w:r w:rsidRPr="0080639D">
        <w:rPr>
          <w:rFonts w:ascii="Times New Roman" w:eastAsia="Times New Roman" w:hAnsi="Times New Roman" w:cs="Times New Roman"/>
          <w:sz w:val="24"/>
          <w:szCs w:val="24"/>
          <w:lang w:eastAsia="bg-BG"/>
        </w:rPr>
        <w:t xml:space="preserve"> . </w:t>
      </w:r>
    </w:p>
    <w:p w:rsidR="0051387D" w:rsidRPr="0080639D" w:rsidRDefault="0051387D" w:rsidP="0051387D">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Дата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 _________ / 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Име и фамилия</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Длъжност</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Наименование на участника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bl>
    <w:p w:rsidR="0051387D" w:rsidRPr="0080639D" w:rsidRDefault="0051387D" w:rsidP="0051387D">
      <w:pPr>
        <w:spacing w:after="0" w:line="240" w:lineRule="auto"/>
        <w:ind w:right="-338"/>
        <w:jc w:val="both"/>
        <w:rPr>
          <w:rFonts w:ascii="Times New Roman" w:eastAsia="Times New Roman" w:hAnsi="Times New Roman" w:cs="Times New Roman"/>
          <w:sz w:val="24"/>
          <w:szCs w:val="24"/>
          <w:lang w:eastAsia="bg-BG"/>
        </w:rPr>
      </w:pPr>
    </w:p>
    <w:p w:rsidR="0051387D" w:rsidRPr="0080639D" w:rsidRDefault="0051387D" w:rsidP="0051387D">
      <w:pP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br w:type="page"/>
      </w:r>
    </w:p>
    <w:p w:rsidR="0051387D" w:rsidRPr="0080639D" w:rsidRDefault="0051387D" w:rsidP="00BB1EBF">
      <w:pPr>
        <w:pStyle w:val="3"/>
        <w:jc w:val="right"/>
        <w:rPr>
          <w:rFonts w:ascii="Times New Roman" w:hAnsi="Times New Roman" w:cs="Times New Roman"/>
          <w:i/>
          <w:sz w:val="24"/>
        </w:rPr>
      </w:pPr>
      <w:bookmarkStart w:id="97" w:name="_Toc411413981"/>
      <w:r w:rsidRPr="0080639D">
        <w:rPr>
          <w:rFonts w:ascii="Times New Roman" w:hAnsi="Times New Roman" w:cs="Times New Roman"/>
          <w:i/>
          <w:sz w:val="24"/>
        </w:rPr>
        <w:lastRenderedPageBreak/>
        <w:t>Образец 4</w:t>
      </w:r>
      <w:bookmarkEnd w:id="97"/>
    </w:p>
    <w:p w:rsidR="0051387D" w:rsidRPr="0080639D" w:rsidRDefault="0051387D" w:rsidP="0051387D">
      <w:pPr>
        <w:spacing w:after="0" w:line="240" w:lineRule="auto"/>
        <w:ind w:right="-338"/>
        <w:jc w:val="right"/>
        <w:rPr>
          <w:rFonts w:ascii="Times New Roman" w:hAnsi="Times New Roman" w:cs="Times New Roman"/>
          <w:b/>
          <w:i/>
          <w:sz w:val="24"/>
        </w:rPr>
      </w:pPr>
    </w:p>
    <w:p w:rsidR="0051387D" w:rsidRPr="0080639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 xml:space="preserve">Д Е К Л А Р А Ц И Я </w:t>
      </w:r>
    </w:p>
    <w:p w:rsidR="0051387D" w:rsidRPr="0080639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80639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по чл. 47, ал. 9 от Закона за обществените поръчки</w:t>
      </w:r>
    </w:p>
    <w:p w:rsidR="0051387D" w:rsidRPr="0080639D" w:rsidRDefault="0051387D" w:rsidP="0051387D">
      <w:pPr>
        <w:tabs>
          <w:tab w:val="left" w:pos="900"/>
        </w:tabs>
        <w:spacing w:after="0" w:line="240" w:lineRule="auto"/>
        <w:ind w:left="-360" w:right="-180" w:firstLine="720"/>
        <w:rPr>
          <w:rFonts w:ascii="Times New Roman" w:eastAsia="Times New Roman" w:hAnsi="Times New Roman" w:cs="Times New Roman"/>
          <w:sz w:val="24"/>
          <w:szCs w:val="24"/>
          <w:lang w:eastAsia="bg-BG"/>
        </w:rPr>
      </w:pPr>
    </w:p>
    <w:p w:rsidR="0051387D" w:rsidRPr="0080639D" w:rsidRDefault="0051387D" w:rsidP="0051387D">
      <w:pPr>
        <w:tabs>
          <w:tab w:val="left" w:pos="900"/>
        </w:tabs>
        <w:spacing w:after="0" w:line="240" w:lineRule="auto"/>
        <w:ind w:right="-311"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в качеството ми на</w:t>
      </w:r>
      <w:r w:rsidRPr="0080639D">
        <w:rPr>
          <w:rFonts w:ascii="Times New Roman" w:eastAsia="Times New Roman" w:hAnsi="Times New Roman" w:cs="Times New Roman"/>
          <w:sz w:val="24"/>
          <w:szCs w:val="24"/>
          <w:lang w:eastAsia="bg-BG"/>
        </w:rPr>
        <w:tab/>
        <w:t>__________________________________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p>
    <w:p w:rsidR="0051387D" w:rsidRPr="0080639D" w:rsidRDefault="0051387D" w:rsidP="0051387D">
      <w:pPr>
        <w:spacing w:after="0" w:line="240" w:lineRule="auto"/>
        <w:jc w:val="cente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(посочете наименованието на участника)</w:t>
      </w:r>
      <w:r w:rsidRPr="0080639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80639D" w:rsidRDefault="0051387D" w:rsidP="0051387D">
      <w:pPr>
        <w:spacing w:after="0" w:line="240" w:lineRule="auto"/>
        <w:ind w:right="-311"/>
        <w:jc w:val="both"/>
        <w:rPr>
          <w:rFonts w:ascii="Times New Roman" w:eastAsia="Times New Roman" w:hAnsi="Times New Roman" w:cs="Times New Roman"/>
          <w:b/>
          <w:sz w:val="24"/>
          <w:szCs w:val="24"/>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092CFC" w:rsidRPr="0080639D" w:rsidTr="00807101">
        <w:tc>
          <w:tcPr>
            <w:tcW w:w="2628" w:type="dxa"/>
            <w:tcBorders>
              <w:top w:val="single" w:sz="4" w:space="0" w:color="auto"/>
              <w:left w:val="single" w:sz="4" w:space="0" w:color="auto"/>
              <w:bottom w:val="single" w:sz="4" w:space="0" w:color="auto"/>
              <w:right w:val="single" w:sz="4" w:space="0" w:color="auto"/>
            </w:tcBorders>
            <w:vAlign w:val="center"/>
          </w:tcPr>
          <w:p w:rsidR="00092CFC" w:rsidRPr="0080639D" w:rsidRDefault="00092CFC"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092CFC" w:rsidRPr="0080639D" w:rsidRDefault="00092CFC"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p>
    <w:p w:rsidR="0051387D" w:rsidRPr="0080639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И Р А М, че:</w:t>
      </w:r>
    </w:p>
    <w:p w:rsidR="0051387D" w:rsidRPr="0080639D" w:rsidRDefault="0051387D" w:rsidP="009919F0">
      <w:pPr>
        <w:autoSpaceDE w:val="0"/>
        <w:autoSpaceDN w:val="0"/>
        <w:adjustRightInd w:val="0"/>
        <w:spacing w:after="0" w:line="240" w:lineRule="auto"/>
        <w:ind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1. Не съм осъден/а с влязла в сила присъда /съм реабилитиран/а , за:</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включително изпиране на пари, по чл. 253 - 260 от Наказателния кодекс;</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б) подкуп по чл. 301 - 307 от Наказателния кодекс;</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в) участие в организирана престъпна група по чл. 321 и 321а от Наказателния кодекс;</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rsidR="0051387D" w:rsidRPr="0080639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2. Не съм лишен от правото да упражнявам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3. Не съм осъден с влязла в сила присъда, /съм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80639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lastRenderedPageBreak/>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1387D" w:rsidRPr="0080639D" w:rsidRDefault="0051387D" w:rsidP="009919F0">
      <w:pPr>
        <w:spacing w:after="0" w:line="240" w:lineRule="auto"/>
        <w:ind w:left="567" w:right="-284"/>
        <w:jc w:val="both"/>
        <w:rPr>
          <w:rFonts w:ascii="Times New Roman" w:eastAsia="Times New Roman" w:hAnsi="Times New Roman" w:cs="Times New Roman"/>
          <w:sz w:val="24"/>
          <w:szCs w:val="24"/>
          <w:lang w:eastAsia="bg-BG"/>
        </w:rPr>
      </w:pPr>
    </w:p>
    <w:p w:rsidR="0051387D" w:rsidRPr="0080639D" w:rsidRDefault="0051387D" w:rsidP="009919F0">
      <w:pPr>
        <w:spacing w:after="0" w:line="240" w:lineRule="auto"/>
        <w:ind w:left="360" w:right="-28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5. Не съм свързано лице с възложителя или със служители на ръководна длъжност в  неговата организация.</w:t>
      </w:r>
    </w:p>
    <w:p w:rsidR="0051387D" w:rsidRPr="0080639D" w:rsidRDefault="0051387D" w:rsidP="009919F0">
      <w:pPr>
        <w:autoSpaceDE w:val="0"/>
        <w:autoSpaceDN w:val="0"/>
        <w:adjustRightInd w:val="0"/>
        <w:spacing w:after="0" w:line="240" w:lineRule="auto"/>
        <w:ind w:left="360" w:right="-284" w:firstLine="1004"/>
        <w:jc w:val="both"/>
        <w:rPr>
          <w:rFonts w:ascii="Times New Roman" w:eastAsia="Times New Roman" w:hAnsi="Times New Roman" w:cs="Times New Roman"/>
          <w:sz w:val="24"/>
          <w:szCs w:val="24"/>
          <w:lang w:eastAsia="bg-BG"/>
        </w:rPr>
      </w:pPr>
    </w:p>
    <w:p w:rsidR="0051387D" w:rsidRPr="0080639D" w:rsidRDefault="0051387D" w:rsidP="009919F0">
      <w:pPr>
        <w:tabs>
          <w:tab w:val="left" w:pos="900"/>
        </w:tabs>
        <w:spacing w:after="0" w:line="240" w:lineRule="auto"/>
        <w:ind w:left="360" w:right="-284"/>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6. Представляваният от мен участник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i/>
          <w:sz w:val="24"/>
          <w:szCs w:val="24"/>
          <w:lang w:eastAsia="bg-BG"/>
        </w:rPr>
        <w:t xml:space="preserve"> (посочете името на участника)</w:t>
      </w:r>
      <w:r w:rsidRPr="0080639D">
        <w:rPr>
          <w:rFonts w:ascii="Times New Roman" w:eastAsia="Times New Roman" w:hAnsi="Times New Roman" w:cs="Times New Roman"/>
          <w:sz w:val="24"/>
          <w:szCs w:val="24"/>
          <w:lang w:eastAsia="bg-BG"/>
        </w:rPr>
        <w:t xml:space="preserve"> :</w:t>
      </w:r>
    </w:p>
    <w:p w:rsidR="0051387D" w:rsidRPr="0080639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не е обявен в несъстоятелност;</w:t>
      </w:r>
    </w:p>
    <w:p w:rsidR="0051387D" w:rsidRPr="0080639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не е в производство по ликвидация и не се намира в подобна процедура съгласно националните закони и подзаконови актове;</w:t>
      </w:r>
    </w:p>
    <w:p w:rsidR="0051387D" w:rsidRPr="0080639D" w:rsidRDefault="0051387D" w:rsidP="009919F0">
      <w:pPr>
        <w:numPr>
          <w:ilvl w:val="0"/>
          <w:numId w:val="38"/>
        </w:numPr>
        <w:spacing w:after="0" w:line="240" w:lineRule="auto"/>
        <w:ind w:right="-284"/>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80639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1387D" w:rsidRPr="0080639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не е сключил договор с лице по чл. 21 или чл. 22 от Закона за предотвратяване и установяване на конфликт на интереси.</w:t>
      </w:r>
    </w:p>
    <w:p w:rsidR="0051387D" w:rsidRPr="0080639D" w:rsidRDefault="0051387D" w:rsidP="009919F0">
      <w:pPr>
        <w:tabs>
          <w:tab w:val="left" w:pos="900"/>
        </w:tabs>
        <w:spacing w:after="0" w:line="240" w:lineRule="auto"/>
        <w:ind w:right="-284" w:firstLine="708"/>
        <w:rPr>
          <w:rFonts w:ascii="Times New Roman" w:eastAsia="Times New Roman" w:hAnsi="Times New Roman" w:cs="Times New Roman"/>
          <w:sz w:val="24"/>
          <w:szCs w:val="24"/>
        </w:rPr>
      </w:pPr>
    </w:p>
    <w:p w:rsidR="0051387D" w:rsidRPr="0080639D" w:rsidRDefault="0051387D" w:rsidP="009919F0">
      <w:pPr>
        <w:tabs>
          <w:tab w:val="left" w:pos="900"/>
        </w:tabs>
        <w:spacing w:after="0" w:line="240" w:lineRule="auto"/>
        <w:ind w:right="-284" w:firstLine="708"/>
        <w:rPr>
          <w:rFonts w:ascii="Times New Roman" w:eastAsia="Times New Roman" w:hAnsi="Times New Roman" w:cs="Times New Roman"/>
          <w:sz w:val="24"/>
        </w:rPr>
      </w:pPr>
    </w:p>
    <w:p w:rsidR="0051387D" w:rsidRPr="0080639D" w:rsidRDefault="0051387D" w:rsidP="009919F0">
      <w:pPr>
        <w:spacing w:after="0" w:line="240" w:lineRule="auto"/>
        <w:ind w:left="360" w:right="-284"/>
        <w:jc w:val="both"/>
        <w:rPr>
          <w:rFonts w:ascii="Times New Roman" w:eastAsia="Times New Roman" w:hAnsi="Times New Roman" w:cs="Times New Roman"/>
          <w:i/>
          <w:sz w:val="24"/>
        </w:rPr>
      </w:pPr>
      <w:r w:rsidRPr="0080639D">
        <w:rPr>
          <w:rFonts w:ascii="Times New Roman" w:eastAsia="Times New Roman" w:hAnsi="Times New Roman" w:cs="Times New Roman"/>
          <w:sz w:val="24"/>
        </w:rPr>
        <w:t xml:space="preserve">7. Информацията по т. 1-6 се съдържа в следните публични регистри ……………… </w:t>
      </w:r>
      <w:r w:rsidRPr="0080639D">
        <w:rPr>
          <w:rFonts w:ascii="Times New Roman" w:eastAsia="Times New Roman" w:hAnsi="Times New Roman" w:cs="Times New Roman"/>
          <w:i/>
          <w:sz w:val="24"/>
        </w:rPr>
        <w:t>(посочва се в кои публични регистри се съдържа посочената информация)</w:t>
      </w:r>
      <w:r w:rsidRPr="0080639D">
        <w:rPr>
          <w:rFonts w:ascii="Times New Roman" w:eastAsia="Times New Roman" w:hAnsi="Times New Roman" w:cs="Times New Roman"/>
          <w:sz w:val="24"/>
        </w:rPr>
        <w:t xml:space="preserve"> </w:t>
      </w:r>
    </w:p>
    <w:p w:rsidR="0051387D" w:rsidRPr="0080639D" w:rsidRDefault="0051387D" w:rsidP="009919F0">
      <w:pPr>
        <w:spacing w:after="0" w:line="240" w:lineRule="auto"/>
        <w:ind w:left="360" w:right="-284"/>
        <w:jc w:val="both"/>
        <w:rPr>
          <w:rFonts w:ascii="Times New Roman" w:eastAsia="Times New Roman" w:hAnsi="Times New Roman" w:cs="Times New Roman"/>
          <w:sz w:val="24"/>
        </w:rPr>
      </w:pPr>
      <w:r w:rsidRPr="0080639D">
        <w:rPr>
          <w:rFonts w:ascii="Times New Roman" w:eastAsia="Times New Roman" w:hAnsi="Times New Roman" w:cs="Times New Roman"/>
          <w:i/>
          <w:sz w:val="24"/>
        </w:rPr>
        <w:t xml:space="preserve">или </w:t>
      </w:r>
      <w:r w:rsidRPr="0080639D">
        <w:rPr>
          <w:rFonts w:ascii="Times New Roman" w:eastAsia="Times New Roman" w:hAnsi="Times New Roman" w:cs="Times New Roman"/>
          <w:sz w:val="24"/>
        </w:rPr>
        <w:t>следния компетентен орган …………………………, е длъжен да предостави информация за тези обстоятелства.</w:t>
      </w:r>
    </w:p>
    <w:p w:rsidR="0051387D" w:rsidRPr="0080639D" w:rsidRDefault="0051387D" w:rsidP="009919F0">
      <w:pPr>
        <w:spacing w:after="0" w:line="240" w:lineRule="auto"/>
        <w:ind w:left="360" w:right="-284"/>
        <w:jc w:val="both"/>
        <w:rPr>
          <w:rFonts w:ascii="Times New Roman" w:eastAsia="Times New Roman" w:hAnsi="Times New Roman" w:cs="Times New Roman"/>
          <w:i/>
          <w:sz w:val="24"/>
        </w:rPr>
      </w:pPr>
      <w:r w:rsidRPr="0080639D">
        <w:rPr>
          <w:rFonts w:ascii="Times New Roman" w:eastAsia="Times New Roman" w:hAnsi="Times New Roman" w:cs="Times New Roman"/>
          <w:i/>
          <w:sz w:val="24"/>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80639D" w:rsidRDefault="0051387D" w:rsidP="009919F0">
      <w:pPr>
        <w:spacing w:after="0" w:line="240" w:lineRule="auto"/>
        <w:ind w:left="717" w:right="-284" w:firstLine="360"/>
        <w:jc w:val="both"/>
        <w:rPr>
          <w:rFonts w:ascii="Times New Roman" w:eastAsia="Times New Roman" w:hAnsi="Times New Roman" w:cs="Times New Roman"/>
          <w:sz w:val="24"/>
          <w:szCs w:val="24"/>
          <w:lang w:eastAsia="bg-BG"/>
        </w:rPr>
      </w:pPr>
    </w:p>
    <w:p w:rsidR="0051387D" w:rsidRPr="0080639D" w:rsidRDefault="0051387D" w:rsidP="009919F0">
      <w:pPr>
        <w:spacing w:after="0" w:line="240" w:lineRule="auto"/>
        <w:ind w:right="-284"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80639D" w:rsidRDefault="0051387D" w:rsidP="0051387D">
      <w:pPr>
        <w:tabs>
          <w:tab w:val="left" w:pos="900"/>
        </w:tabs>
        <w:spacing w:after="0" w:line="240" w:lineRule="auto"/>
        <w:ind w:left="-360" w:right="-180" w:firstLine="720"/>
        <w:jc w:val="both"/>
        <w:rPr>
          <w:rFonts w:ascii="Times New Roman" w:eastAsia="Times New Roman" w:hAnsi="Times New Roman" w:cs="Times New Roman"/>
          <w:sz w:val="24"/>
          <w:szCs w:val="24"/>
          <w:lang w:eastAsia="bg-BG"/>
        </w:rPr>
      </w:pPr>
    </w:p>
    <w:p w:rsidR="0051387D" w:rsidRPr="0080639D" w:rsidRDefault="0051387D" w:rsidP="0051387D">
      <w:pPr>
        <w:tabs>
          <w:tab w:val="left" w:pos="900"/>
        </w:tabs>
        <w:spacing w:after="0" w:line="240" w:lineRule="auto"/>
        <w:ind w:right="-311"/>
        <w:rPr>
          <w:rFonts w:ascii="Times New Roman" w:eastAsia="Times New Roman" w:hAnsi="Times New Roman" w:cs="Times New Roman"/>
          <w:sz w:val="24"/>
          <w:szCs w:val="24"/>
          <w:u w:val="single"/>
          <w:lang w:eastAsia="bg-BG"/>
        </w:rPr>
      </w:pPr>
    </w:p>
    <w:p w:rsidR="0051387D" w:rsidRPr="0080639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г.                                                     Декларатор</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p>
    <w:p w:rsidR="0051387D" w:rsidRPr="0080639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(дата на подписване)                                                                             (подпис и печат)        </w:t>
      </w:r>
    </w:p>
    <w:p w:rsidR="0051387D" w:rsidRPr="0080639D" w:rsidRDefault="0051387D" w:rsidP="0051387D">
      <w:pPr>
        <w:tabs>
          <w:tab w:val="left" w:pos="900"/>
        </w:tabs>
        <w:spacing w:after="0" w:line="240" w:lineRule="auto"/>
        <w:ind w:left="-360" w:right="-180" w:firstLine="720"/>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                                                               </w:t>
      </w:r>
    </w:p>
    <w:p w:rsidR="0051387D" w:rsidRPr="0080639D" w:rsidRDefault="0051387D" w:rsidP="0051387D">
      <w:pPr>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Забележка: Декларацията се подписва от всички лица, които представляват участника.</w:t>
      </w:r>
      <w:r w:rsidRPr="0080639D">
        <w:rPr>
          <w:rFonts w:ascii="Times New Roman" w:eastAsia="Times New Roman" w:hAnsi="Times New Roman" w:cs="Times New Roman"/>
          <w:i/>
          <w:sz w:val="24"/>
          <w:szCs w:val="24"/>
          <w:lang w:eastAsia="bg-BG"/>
        </w:rPr>
        <w:br w:type="page"/>
      </w:r>
    </w:p>
    <w:p w:rsidR="0051387D" w:rsidRPr="0080639D" w:rsidRDefault="0051387D" w:rsidP="00BB1EBF">
      <w:pPr>
        <w:pStyle w:val="3"/>
        <w:jc w:val="right"/>
        <w:rPr>
          <w:rFonts w:ascii="Times New Roman" w:hAnsi="Times New Roman" w:cs="Times New Roman"/>
          <w:i/>
          <w:sz w:val="24"/>
        </w:rPr>
      </w:pPr>
      <w:bookmarkStart w:id="98" w:name="_Toc411413982"/>
      <w:r w:rsidRPr="0080639D">
        <w:rPr>
          <w:rFonts w:ascii="Times New Roman" w:hAnsi="Times New Roman" w:cs="Times New Roman"/>
          <w:i/>
          <w:sz w:val="24"/>
        </w:rPr>
        <w:lastRenderedPageBreak/>
        <w:t>Образец 5</w:t>
      </w:r>
      <w:bookmarkEnd w:id="98"/>
    </w:p>
    <w:p w:rsidR="0051387D" w:rsidRPr="0080639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80639D" w:rsidRDefault="0051387D" w:rsidP="0051387D">
      <w:pPr>
        <w:spacing w:after="0" w:line="240" w:lineRule="auto"/>
        <w:ind w:firstLine="741"/>
        <w:jc w:val="center"/>
        <w:rPr>
          <w:rFonts w:ascii="Times New Roman" w:eastAsia="Verdana-Bold" w:hAnsi="Times New Roman" w:cs="Times New Roman"/>
          <w:b/>
          <w:bCs/>
          <w:sz w:val="24"/>
          <w:szCs w:val="24"/>
        </w:rPr>
      </w:pPr>
      <w:r w:rsidRPr="0080639D">
        <w:rPr>
          <w:rFonts w:ascii="Times New Roman" w:eastAsia="Verdana-Bold" w:hAnsi="Times New Roman" w:cs="Times New Roman"/>
          <w:b/>
          <w:bCs/>
          <w:sz w:val="24"/>
          <w:szCs w:val="24"/>
        </w:rPr>
        <w:t>Д Е К Л А Р А Ц И Я</w:t>
      </w:r>
    </w:p>
    <w:p w:rsidR="0051387D" w:rsidRPr="0080639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80639D" w:rsidRDefault="0051387D" w:rsidP="009919F0">
      <w:pPr>
        <w:spacing w:after="0" w:line="240" w:lineRule="auto"/>
        <w:ind w:firstLine="741"/>
        <w:jc w:val="center"/>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1387D" w:rsidRPr="0080639D" w:rsidRDefault="0051387D" w:rsidP="009919F0">
      <w:pPr>
        <w:spacing w:after="0" w:line="240" w:lineRule="auto"/>
        <w:ind w:firstLine="741"/>
        <w:jc w:val="both"/>
        <w:rPr>
          <w:rFonts w:ascii="Times New Roman" w:eastAsia="Verdana-Bold" w:hAnsi="Times New Roman" w:cs="Times New Roman"/>
          <w:sz w:val="24"/>
          <w:szCs w:val="24"/>
        </w:rPr>
      </w:pPr>
    </w:p>
    <w:p w:rsidR="0051387D" w:rsidRPr="0080639D" w:rsidRDefault="0051387D" w:rsidP="009919F0">
      <w:pPr>
        <w:tabs>
          <w:tab w:val="left" w:pos="900"/>
        </w:tabs>
        <w:spacing w:after="0" w:line="240" w:lineRule="auto"/>
        <w:ind w:firstLine="36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в качеството ми на</w:t>
      </w:r>
      <w:r w:rsidRPr="0080639D">
        <w:rPr>
          <w:rFonts w:ascii="Times New Roman" w:eastAsia="Times New Roman" w:hAnsi="Times New Roman" w:cs="Times New Roman"/>
          <w:sz w:val="24"/>
          <w:szCs w:val="24"/>
          <w:lang w:eastAsia="bg-BG"/>
        </w:rPr>
        <w:tab/>
        <w:t>__________________________________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(посочете наименованието на участника)</w:t>
      </w:r>
      <w:r w:rsidRPr="0080639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80639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30584E" w:rsidRPr="0080639D" w:rsidTr="0030584E">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30584E" w:rsidRPr="0080639D" w:rsidRDefault="0030584E"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30584E" w:rsidRPr="0080639D" w:rsidRDefault="0030584E"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spacing w:after="0" w:line="240" w:lineRule="auto"/>
        <w:ind w:firstLine="741"/>
        <w:jc w:val="center"/>
        <w:rPr>
          <w:rFonts w:ascii="Times New Roman" w:eastAsia="Times New Roman" w:hAnsi="Times New Roman" w:cs="Times New Roman"/>
          <w:i/>
          <w:sz w:val="24"/>
          <w:szCs w:val="24"/>
          <w:lang w:eastAsia="bg-BG"/>
        </w:rPr>
      </w:pPr>
    </w:p>
    <w:p w:rsidR="0051387D" w:rsidRPr="0080639D" w:rsidRDefault="0051387D" w:rsidP="0051387D">
      <w:pPr>
        <w:spacing w:after="0" w:line="240" w:lineRule="auto"/>
        <w:ind w:firstLine="741"/>
        <w:jc w:val="center"/>
        <w:rPr>
          <w:rFonts w:ascii="Times New Roman" w:eastAsia="Verdana-Bold" w:hAnsi="Times New Roman" w:cs="Times New Roman"/>
          <w:b/>
          <w:bCs/>
          <w:sz w:val="24"/>
          <w:szCs w:val="24"/>
        </w:rPr>
      </w:pPr>
      <w:r w:rsidRPr="0080639D">
        <w:rPr>
          <w:rFonts w:ascii="Times New Roman" w:eastAsia="Verdana-Bold" w:hAnsi="Times New Roman" w:cs="Times New Roman"/>
          <w:b/>
          <w:bCs/>
          <w:sz w:val="24"/>
          <w:szCs w:val="24"/>
        </w:rPr>
        <w:t>Д Е К Л А Р И Р А М, ЧЕ:</w:t>
      </w:r>
    </w:p>
    <w:p w:rsidR="0030584E" w:rsidRPr="0080639D" w:rsidRDefault="0030584E" w:rsidP="0051387D">
      <w:pPr>
        <w:spacing w:after="0" w:line="240" w:lineRule="auto"/>
        <w:ind w:firstLine="741"/>
        <w:jc w:val="center"/>
        <w:rPr>
          <w:rFonts w:ascii="Times New Roman" w:eastAsia="Verdana-Bold" w:hAnsi="Times New Roman" w:cs="Times New Roman"/>
          <w:b/>
          <w:bCs/>
          <w:sz w:val="24"/>
          <w:szCs w:val="24"/>
        </w:rPr>
      </w:pP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 xml:space="preserve">Представляваният от мен участник: </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 xml:space="preserve">1. Е/Не е дружество </w:t>
      </w:r>
      <w:r w:rsidRPr="0080639D">
        <w:rPr>
          <w:rFonts w:ascii="Times New Roman" w:eastAsia="Verdana-Bold" w:hAnsi="Times New Roman" w:cs="Times New Roman"/>
          <w:i/>
          <w:sz w:val="24"/>
          <w:szCs w:val="24"/>
          <w:u w:val="single"/>
        </w:rPr>
        <w:t>(вярното се подчертава)</w:t>
      </w:r>
      <w:r w:rsidRPr="0080639D">
        <w:rPr>
          <w:rFonts w:ascii="Times New Roman" w:eastAsia="Verdana-Bold" w:hAnsi="Times New Roman" w:cs="Times New Roman"/>
          <w:sz w:val="24"/>
          <w:szCs w:val="24"/>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 xml:space="preserve">2. Е/Не е свързано лице </w:t>
      </w:r>
      <w:r w:rsidRPr="0080639D">
        <w:rPr>
          <w:rFonts w:ascii="Times New Roman" w:eastAsia="Verdana-Bold" w:hAnsi="Times New Roman" w:cs="Times New Roman"/>
          <w:i/>
          <w:sz w:val="24"/>
          <w:szCs w:val="24"/>
          <w:u w:val="single"/>
        </w:rPr>
        <w:t>(вярното се подчертава)</w:t>
      </w:r>
      <w:r w:rsidRPr="0080639D">
        <w:rPr>
          <w:rFonts w:ascii="Times New Roman" w:eastAsia="Verdana-Bold"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3.</w:t>
      </w:r>
      <w:r w:rsidRPr="0080639D">
        <w:rPr>
          <w:rFonts w:ascii="Times New Roman" w:eastAsia="Verdana-Bold" w:hAnsi="Times New Roman" w:cs="Times New Roman"/>
          <w:sz w:val="24"/>
          <w:szCs w:val="24"/>
          <w:lang w:val="en-US"/>
        </w:rPr>
        <w:t xml:space="preserve"> </w:t>
      </w:r>
      <w:r w:rsidRPr="0080639D">
        <w:rPr>
          <w:rFonts w:ascii="Times New Roman" w:eastAsia="Verdana-Bold" w:hAnsi="Times New Roman" w:cs="Times New Roman"/>
          <w:sz w:val="24"/>
          <w:szCs w:val="24"/>
        </w:rPr>
        <w:t xml:space="preserve">Съм/Не съм свързано лице </w:t>
      </w:r>
      <w:r w:rsidRPr="0080639D">
        <w:rPr>
          <w:rFonts w:ascii="Times New Roman" w:eastAsia="Verdana-Bold" w:hAnsi="Times New Roman" w:cs="Times New Roman"/>
          <w:i/>
          <w:sz w:val="24"/>
          <w:szCs w:val="24"/>
          <w:u w:val="single"/>
        </w:rPr>
        <w:t>(вярното се подчертава)</w:t>
      </w:r>
      <w:r w:rsidRPr="0080639D">
        <w:rPr>
          <w:rFonts w:ascii="Times New Roman" w:eastAsia="Verdana-Bold" w:hAnsi="Times New Roman" w:cs="Times New Roman"/>
          <w:i/>
          <w:sz w:val="24"/>
          <w:szCs w:val="24"/>
        </w:rPr>
        <w:t xml:space="preserve"> </w:t>
      </w:r>
      <w:r w:rsidRPr="0080639D">
        <w:rPr>
          <w:rFonts w:ascii="Times New Roman" w:eastAsia="Verdana-Bold" w:hAnsi="Times New Roman" w:cs="Times New Roman"/>
          <w:sz w:val="24"/>
          <w:szCs w:val="24"/>
        </w:rPr>
        <w:t>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t>Задължавам се при промени на горепосочените обстоятелства да уведомя Възложителя в петдневен срок от настъпването им.</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r w:rsidRPr="0080639D">
        <w:rPr>
          <w:rFonts w:ascii="Times New Roman" w:eastAsia="Verdana-Bold" w:hAnsi="Times New Roman" w:cs="Times New Roman"/>
          <w:sz w:val="24"/>
          <w:szCs w:val="24"/>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80639D" w:rsidRDefault="0051387D" w:rsidP="0051387D">
      <w:pPr>
        <w:spacing w:after="0" w:line="240" w:lineRule="auto"/>
        <w:ind w:firstLine="741"/>
        <w:jc w:val="both"/>
        <w:rPr>
          <w:rFonts w:ascii="Times New Roman" w:eastAsia="Verdana-Bold" w:hAnsi="Times New Roman" w:cs="Times New Roman"/>
          <w:sz w:val="24"/>
          <w:szCs w:val="24"/>
        </w:rPr>
      </w:pPr>
    </w:p>
    <w:p w:rsidR="0051387D" w:rsidRPr="0080639D" w:rsidRDefault="0051387D" w:rsidP="0051387D">
      <w:pPr>
        <w:spacing w:after="0" w:line="240" w:lineRule="auto"/>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 xml:space="preserve">г.                 </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t xml:space="preserve">Декларатор: </w:t>
      </w:r>
      <w:r w:rsidRPr="0080639D">
        <w:rPr>
          <w:rFonts w:ascii="Times New Roman" w:eastAsia="Times New Roman" w:hAnsi="Times New Roman" w:cs="Times New Roman"/>
          <w:sz w:val="24"/>
          <w:szCs w:val="24"/>
          <w:lang w:eastAsia="bg-BG"/>
        </w:rPr>
        <w:softHyphen/>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p>
    <w:p w:rsidR="0051387D" w:rsidRPr="0080639D" w:rsidRDefault="0051387D" w:rsidP="0051387D">
      <w:pPr>
        <w:spacing w:after="0" w:line="240" w:lineRule="auto"/>
        <w:rPr>
          <w:rFonts w:ascii="Times New Roman" w:eastAsia="Times New Roman" w:hAnsi="Times New Roman" w:cs="Times New Roman"/>
          <w:sz w:val="24"/>
          <w:szCs w:val="24"/>
          <w:lang w:eastAsia="bg-BG"/>
        </w:rPr>
      </w:pPr>
      <w:r w:rsidRPr="0080639D">
        <w:rPr>
          <w:rFonts w:ascii="Times New Roman" w:eastAsia="Times New Roman" w:hAnsi="Times New Roman" w:cs="Times New Roman"/>
          <w:i/>
          <w:iCs/>
          <w:sz w:val="24"/>
          <w:szCs w:val="24"/>
          <w:lang w:eastAsia="bg-BG"/>
        </w:rPr>
        <w:t xml:space="preserve">(дата на подписване)              </w:t>
      </w:r>
      <w:r w:rsidRPr="0080639D">
        <w:rPr>
          <w:rFonts w:ascii="Times New Roman" w:eastAsia="Times New Roman" w:hAnsi="Times New Roman" w:cs="Times New Roman"/>
          <w:color w:val="000000"/>
          <w:spacing w:val="-2"/>
          <w:sz w:val="24"/>
          <w:szCs w:val="24"/>
          <w:lang w:eastAsia="bg-BG"/>
        </w:rPr>
        <w:t xml:space="preserve">                                                         </w:t>
      </w:r>
      <w:r w:rsidRPr="0080639D">
        <w:rPr>
          <w:rFonts w:ascii="Times New Roman" w:eastAsia="Times New Roman" w:hAnsi="Times New Roman" w:cs="Times New Roman"/>
          <w:i/>
          <w:color w:val="000000"/>
          <w:spacing w:val="-2"/>
          <w:sz w:val="24"/>
          <w:szCs w:val="24"/>
          <w:lang w:eastAsia="bg-BG"/>
        </w:rPr>
        <w:t>/подпис и печат/</w:t>
      </w:r>
    </w:p>
    <w:p w:rsidR="0051387D" w:rsidRPr="0080639D" w:rsidRDefault="0051387D" w:rsidP="0051387D">
      <w:pPr>
        <w:rPr>
          <w:rFonts w:ascii="Times New Roman" w:eastAsia="Verdana-Bold" w:hAnsi="Times New Roman" w:cs="Times New Roman"/>
          <w:b/>
          <w:bCs/>
          <w:i/>
          <w:sz w:val="24"/>
          <w:szCs w:val="24"/>
        </w:rPr>
      </w:pPr>
      <w:r w:rsidRPr="0080639D">
        <w:rPr>
          <w:rFonts w:ascii="Times New Roman" w:eastAsia="Verdana-Bold" w:hAnsi="Times New Roman" w:cs="Times New Roman"/>
          <w:b/>
          <w:bCs/>
          <w:i/>
          <w:sz w:val="24"/>
          <w:szCs w:val="24"/>
        </w:rPr>
        <w:br w:type="page"/>
      </w:r>
    </w:p>
    <w:p w:rsidR="0051387D" w:rsidRPr="0080639D" w:rsidRDefault="0051387D" w:rsidP="00BB1EBF">
      <w:pPr>
        <w:pStyle w:val="3"/>
        <w:jc w:val="right"/>
        <w:rPr>
          <w:rFonts w:ascii="Times New Roman" w:hAnsi="Times New Roman" w:cs="Times New Roman"/>
          <w:i/>
          <w:sz w:val="24"/>
        </w:rPr>
      </w:pPr>
      <w:bookmarkStart w:id="99" w:name="_Toc411413983"/>
      <w:r w:rsidRPr="0080639D">
        <w:rPr>
          <w:rFonts w:ascii="Times New Roman" w:hAnsi="Times New Roman" w:cs="Times New Roman"/>
          <w:i/>
          <w:sz w:val="24"/>
        </w:rPr>
        <w:lastRenderedPageBreak/>
        <w:t>Образец 6</w:t>
      </w:r>
      <w:bookmarkEnd w:id="99"/>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30584E" w:rsidRPr="0080639D" w:rsidRDefault="0030584E" w:rsidP="0030584E">
      <w:pPr>
        <w:spacing w:after="0" w:line="240" w:lineRule="auto"/>
        <w:ind w:firstLine="741"/>
        <w:jc w:val="center"/>
        <w:rPr>
          <w:rFonts w:ascii="Times New Roman" w:eastAsia="Verdana-Bold" w:hAnsi="Times New Roman" w:cs="Times New Roman"/>
          <w:b/>
          <w:bCs/>
          <w:sz w:val="24"/>
          <w:szCs w:val="24"/>
        </w:rPr>
      </w:pPr>
      <w:r w:rsidRPr="0080639D">
        <w:rPr>
          <w:rFonts w:ascii="Times New Roman" w:eastAsia="Verdana-Bold" w:hAnsi="Times New Roman" w:cs="Times New Roman"/>
          <w:b/>
          <w:bCs/>
          <w:sz w:val="24"/>
          <w:szCs w:val="24"/>
        </w:rPr>
        <w:t>Д Е К Л А Р А Ц И Я</w:t>
      </w: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firstLine="288"/>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 xml:space="preserve">за липса на свързаност с друг участник по </w:t>
      </w:r>
      <w:hyperlink r:id="rId10" w:anchor="p18616911" w:history="1">
        <w:r w:rsidRPr="0080639D">
          <w:rPr>
            <w:rFonts w:ascii="Times New Roman" w:eastAsia="Times New Roman" w:hAnsi="Times New Roman" w:cs="Times New Roman"/>
            <w:b/>
            <w:sz w:val="24"/>
            <w:szCs w:val="24"/>
            <w:lang w:eastAsia="bg-BG"/>
          </w:rPr>
          <w:t>чл. 55, ал. 7</w:t>
        </w:r>
      </w:hyperlink>
      <w:r w:rsidRPr="0080639D">
        <w:rPr>
          <w:rFonts w:ascii="Times New Roman" w:eastAsia="Times New Roman" w:hAnsi="Times New Roman" w:cs="Times New Roman"/>
          <w:b/>
          <w:sz w:val="24"/>
          <w:szCs w:val="24"/>
          <w:lang w:eastAsia="bg-BG"/>
        </w:rPr>
        <w:t xml:space="preserve"> от ЗОП, както и за липса на обстоятелство по </w:t>
      </w:r>
      <w:hyperlink r:id="rId11" w:anchor="p18616855" w:history="1">
        <w:r w:rsidRPr="0080639D">
          <w:rPr>
            <w:rFonts w:ascii="Times New Roman" w:eastAsia="Times New Roman" w:hAnsi="Times New Roman" w:cs="Times New Roman"/>
            <w:b/>
            <w:sz w:val="24"/>
            <w:szCs w:val="24"/>
            <w:lang w:eastAsia="bg-BG"/>
          </w:rPr>
          <w:t>чл. 8, ал. 8, т. 2</w:t>
        </w:r>
      </w:hyperlink>
      <w:r w:rsidRPr="0080639D">
        <w:rPr>
          <w:rFonts w:ascii="Times New Roman" w:eastAsia="Times New Roman" w:hAnsi="Times New Roman" w:cs="Times New Roman"/>
          <w:b/>
          <w:sz w:val="24"/>
          <w:szCs w:val="24"/>
          <w:lang w:eastAsia="bg-BG"/>
        </w:rPr>
        <w:t xml:space="preserve"> от ЗОП</w:t>
      </w:r>
    </w:p>
    <w:p w:rsidR="0051387D" w:rsidRPr="0080639D" w:rsidRDefault="0051387D" w:rsidP="0051387D">
      <w:pPr>
        <w:spacing w:after="0" w:line="240" w:lineRule="auto"/>
        <w:ind w:right="250"/>
        <w:rPr>
          <w:rFonts w:ascii="Times New Roman" w:eastAsia="Times New Roman" w:hAnsi="Times New Roman" w:cs="Times New Roman"/>
          <w:b/>
          <w:sz w:val="24"/>
          <w:szCs w:val="24"/>
          <w:lang w:eastAsia="bg-BG"/>
        </w:rPr>
      </w:pPr>
    </w:p>
    <w:p w:rsidR="009F3CD9" w:rsidRPr="0080639D" w:rsidRDefault="0051387D" w:rsidP="00BF6228">
      <w:pPr>
        <w:tabs>
          <w:tab w:val="left" w:pos="900"/>
        </w:tabs>
        <w:spacing w:after="0" w:line="240" w:lineRule="auto"/>
        <w:ind w:firstLine="360"/>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в качеството ми на</w:t>
      </w:r>
      <w:r w:rsidRPr="0080639D">
        <w:rPr>
          <w:rFonts w:ascii="Times New Roman" w:eastAsia="Times New Roman" w:hAnsi="Times New Roman" w:cs="Times New Roman"/>
          <w:sz w:val="24"/>
          <w:szCs w:val="24"/>
          <w:lang w:eastAsia="bg-BG"/>
        </w:rPr>
        <w:tab/>
        <w:t>__________________________________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(посочете наименованието на участника)</w:t>
      </w:r>
      <w:r w:rsidRPr="0080639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открита процедура за възлагане на обществена поръчка с предмет</w:t>
      </w: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9F3CD9" w:rsidRPr="0080639D" w:rsidTr="00807101">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9F3CD9" w:rsidRPr="0080639D" w:rsidRDefault="009F3CD9"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9F3CD9" w:rsidRPr="0080639D" w:rsidRDefault="009F3CD9"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spacing w:after="0" w:line="240" w:lineRule="auto"/>
        <w:jc w:val="both"/>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И Р А М, ЧЕ:</w:t>
      </w: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80639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80639D">
        <w:rPr>
          <w:rFonts w:ascii="Times New Roman" w:eastAsia="Times New Roman" w:hAnsi="Times New Roman" w:cs="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51387D" w:rsidRPr="0080639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80639D">
        <w:rPr>
          <w:rFonts w:ascii="Times New Roman" w:eastAsia="Times New Roman" w:hAnsi="Times New Roman" w:cs="Times New Roman"/>
          <w:color w:val="000000"/>
          <w:sz w:val="24"/>
          <w:szCs w:val="24"/>
          <w:lang w:eastAsia="bg-BG"/>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51387D" w:rsidRPr="0080639D" w:rsidRDefault="0051387D" w:rsidP="009919F0">
      <w:pPr>
        <w:spacing w:after="0" w:line="240" w:lineRule="auto"/>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80639D" w:rsidRDefault="0051387D" w:rsidP="0051387D">
      <w:pPr>
        <w:spacing w:after="0" w:line="240" w:lineRule="auto"/>
        <w:ind w:right="-240"/>
        <w:jc w:val="both"/>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bCs/>
          <w:sz w:val="24"/>
          <w:szCs w:val="24"/>
          <w:u w:val="single"/>
        </w:rPr>
        <w:t>Подпис и печат:</w:t>
      </w:r>
      <w:r w:rsidRPr="0080639D">
        <w:rPr>
          <w:rFonts w:ascii="Times New Roman" w:eastAsia="Times New Roman" w:hAnsi="Times New Roman" w:cs="Times New Roman"/>
          <w:sz w:val="24"/>
          <w:szCs w:val="24"/>
          <w:lang w:eastAsia="bg-BG"/>
        </w:rPr>
        <w:t xml:space="preserve"> . </w:t>
      </w:r>
    </w:p>
    <w:p w:rsidR="0051387D" w:rsidRPr="0080639D" w:rsidRDefault="0051387D" w:rsidP="0051387D">
      <w:pPr>
        <w:spacing w:after="0" w:line="240" w:lineRule="auto"/>
        <w:ind w:right="-338"/>
        <w:jc w:val="both"/>
        <w:rPr>
          <w:rFonts w:ascii="Times New Roman" w:eastAsia="Times New Roman" w:hAnsi="Times New Roman" w:cs="Times New Roman"/>
          <w:sz w:val="24"/>
          <w:szCs w:val="24"/>
          <w:lang w:eastAsia="bg-BG"/>
        </w:rPr>
      </w:pPr>
    </w:p>
    <w:tbl>
      <w:tblPr>
        <w:tblW w:w="0" w:type="auto"/>
        <w:tblLook w:val="0000" w:firstRow="0" w:lastRow="0" w:firstColumn="0" w:lastColumn="0" w:noHBand="0" w:noVBand="0"/>
      </w:tblPr>
      <w:tblGrid>
        <w:gridCol w:w="4261"/>
        <w:gridCol w:w="4261"/>
      </w:tblGrid>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Дата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 _________ / 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Име и фамилия</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Длъжност</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r w:rsidR="0051387D" w:rsidRPr="0080639D" w:rsidTr="0051387D">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Наименование на участника</w:t>
            </w:r>
          </w:p>
        </w:tc>
        <w:tc>
          <w:tcPr>
            <w:tcW w:w="4261" w:type="dxa"/>
          </w:tcPr>
          <w:p w:rsidR="0051387D" w:rsidRPr="0080639D" w:rsidRDefault="0051387D" w:rsidP="0051387D">
            <w:pPr>
              <w:spacing w:after="0" w:line="360" w:lineRule="auto"/>
              <w:jc w:val="both"/>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rPr>
              <w:t>__________________________</w:t>
            </w:r>
          </w:p>
        </w:tc>
      </w:tr>
    </w:tbl>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0"/>
          <w:lang w:eastAsia="bg-BG"/>
        </w:rPr>
        <w:t xml:space="preserve">* свързано лице – 23а. </w:t>
      </w:r>
      <w:r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i/>
          <w:sz w:val="20"/>
          <w:szCs w:val="24"/>
          <w:lang w:eastAsia="bg-BG"/>
        </w:rPr>
        <w:t>нова - ДВ, бр. 93 от 2011 г., в сила от 26.02.2012 г.) "Свързани лица" са:</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lastRenderedPageBreak/>
        <w:t>а) роднини по права линия без ограничение;</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б) роднини по съребрена линия до четвърта степен включително;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в) роднини по сватовство - до втора степен включително;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г) съпрузи или лица, които се намират във фактическо съжителство;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 xml:space="preserve">д) </w:t>
      </w:r>
      <w:proofErr w:type="spellStart"/>
      <w:r w:rsidRPr="0080639D">
        <w:rPr>
          <w:rFonts w:ascii="Times New Roman" w:eastAsia="Times New Roman" w:hAnsi="Times New Roman" w:cs="Times New Roman"/>
          <w:i/>
          <w:sz w:val="20"/>
          <w:szCs w:val="24"/>
          <w:lang w:eastAsia="bg-BG"/>
        </w:rPr>
        <w:t>съдружници</w:t>
      </w:r>
      <w:proofErr w:type="spellEnd"/>
      <w:r w:rsidRPr="0080639D">
        <w:rPr>
          <w:rFonts w:ascii="Times New Roman" w:eastAsia="Times New Roman" w:hAnsi="Times New Roman" w:cs="Times New Roman"/>
          <w:i/>
          <w:sz w:val="20"/>
          <w:szCs w:val="24"/>
          <w:lang w:eastAsia="bg-BG"/>
        </w:rPr>
        <w:t>;</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е) лицата, едното от които участва в управлението на дружеството на другото;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ж) дружество и лице, което притежава повече от 5 на сто от дяловете или акциите, издадени с право на глас в дружеството.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0"/>
          <w:lang w:eastAsia="bg-BG"/>
        </w:rPr>
        <w:t xml:space="preserve">** свързано предприятие - </w:t>
      </w:r>
      <w:r w:rsidRPr="0080639D">
        <w:rPr>
          <w:rFonts w:ascii="Times New Roman" w:eastAsia="Times New Roman" w:hAnsi="Times New Roman" w:cs="Times New Roman"/>
          <w:i/>
          <w:sz w:val="20"/>
          <w:szCs w:val="24"/>
          <w:lang w:eastAsia="bg-BG"/>
        </w:rPr>
        <w:t>24. "Свързано предприятие" е предприятие:</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а) което съставя консолидиран финансов отчет с възложител, или</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б) върху което възложителят може да упражнява пряко или непряко доминиращо влияние, или</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в) което може да упражнява доминиращо влияние върху възложител по чл. 7, т. 5 или 6, или</w:t>
      </w:r>
    </w:p>
    <w:p w:rsidR="0051387D" w:rsidRPr="0080639D" w:rsidRDefault="0051387D" w:rsidP="0051387D">
      <w:pPr>
        <w:spacing w:after="0" w:line="240" w:lineRule="auto"/>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г) което заедно с възложител по чл. 7 е обект на доминиращото влияние на друго предприятие.</w:t>
      </w:r>
    </w:p>
    <w:p w:rsidR="0051387D" w:rsidRPr="0080639D" w:rsidRDefault="0051387D" w:rsidP="0051387D">
      <w:pPr>
        <w:spacing w:after="0" w:line="240" w:lineRule="auto"/>
        <w:rPr>
          <w:rFonts w:ascii="Times New Roman" w:eastAsia="Times New Roman" w:hAnsi="Times New Roman" w:cs="Times New Roman"/>
          <w:i/>
          <w:sz w:val="20"/>
          <w:szCs w:val="20"/>
          <w:lang w:eastAsia="bg-BG"/>
        </w:rPr>
      </w:pPr>
      <w:r w:rsidRPr="0080639D">
        <w:rPr>
          <w:rFonts w:ascii="Times New Roman" w:eastAsia="Times New Roman" w:hAnsi="Times New Roman" w:cs="Times New Roman"/>
          <w:i/>
          <w:sz w:val="20"/>
          <w:szCs w:val="20"/>
          <w:lang w:eastAsia="bg-BG"/>
        </w:rPr>
        <w:t>*** обстоятелства по чл. 8, ал. 8, т. 2 от ЗОП:</w:t>
      </w:r>
    </w:p>
    <w:p w:rsidR="0051387D" w:rsidRPr="0080639D" w:rsidRDefault="0051387D" w:rsidP="0051387D">
      <w:pPr>
        <w:spacing w:after="0" w:line="240" w:lineRule="auto"/>
        <w:rPr>
          <w:rFonts w:ascii="Times New Roman" w:eastAsia="Times New Roman" w:hAnsi="Times New Roman" w:cs="Times New Roman"/>
          <w:i/>
          <w:sz w:val="20"/>
          <w:szCs w:val="20"/>
          <w:lang w:eastAsia="bg-BG"/>
        </w:rPr>
      </w:pPr>
      <w:r w:rsidRPr="0080639D">
        <w:rPr>
          <w:rFonts w:ascii="Times New Roman" w:eastAsia="Times New Roman" w:hAnsi="Times New Roman" w:cs="Times New Roman"/>
          <w:i/>
          <w:sz w:val="20"/>
          <w:szCs w:val="20"/>
          <w:lang w:eastAsia="bg-BG"/>
        </w:rPr>
        <w:t>Чл. 8, ал. 8, т. 2 от ЗОП (Нова - ДВ, бр. 40 от 2014 г., в сила от 01.10.2014 г.) Външните експерти по ал. 7 не може да:</w:t>
      </w:r>
    </w:p>
    <w:p w:rsidR="0051387D" w:rsidRPr="0080639D" w:rsidRDefault="0051387D" w:rsidP="0051387D">
      <w:pPr>
        <w:spacing w:after="0" w:line="240" w:lineRule="auto"/>
        <w:rPr>
          <w:rFonts w:ascii="Times New Roman" w:eastAsia="Times New Roman" w:hAnsi="Times New Roman" w:cs="Times New Roman"/>
          <w:i/>
          <w:sz w:val="20"/>
          <w:szCs w:val="20"/>
          <w:lang w:eastAsia="bg-BG"/>
        </w:rPr>
      </w:pPr>
      <w:r w:rsidRPr="0080639D">
        <w:rPr>
          <w:rFonts w:ascii="Times New Roman" w:eastAsia="Times New Roman" w:hAnsi="Times New Roman" w:cs="Times New Roman"/>
          <w:i/>
          <w:sz w:val="20"/>
          <w:szCs w:val="20"/>
          <w:lang w:eastAsia="bg-BG"/>
        </w:rPr>
        <w:t>1. бъдат включвани в комисията за провеждане на процедурата за възлагане на обществената поръчка, съответно в журито на конкурс за проект;</w:t>
      </w:r>
    </w:p>
    <w:p w:rsidR="0051387D" w:rsidRPr="0080639D" w:rsidRDefault="0051387D" w:rsidP="0051387D">
      <w:pPr>
        <w:spacing w:after="0" w:line="240" w:lineRule="auto"/>
        <w:rPr>
          <w:rFonts w:ascii="Times New Roman" w:eastAsia="Times New Roman" w:hAnsi="Times New Roman" w:cs="Times New Roman"/>
          <w:i/>
          <w:sz w:val="20"/>
          <w:szCs w:val="20"/>
          <w:lang w:eastAsia="bg-BG"/>
        </w:rPr>
      </w:pPr>
      <w:r w:rsidRPr="0080639D">
        <w:rPr>
          <w:rFonts w:ascii="Times New Roman" w:eastAsia="Times New Roman" w:hAnsi="Times New Roman" w:cs="Times New Roman"/>
          <w:i/>
          <w:sz w:val="20"/>
          <w:szCs w:val="20"/>
          <w:lang w:eastAsia="bg-BG"/>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51387D" w:rsidRPr="0080639D" w:rsidRDefault="0051387D" w:rsidP="0051387D">
      <w:pPr>
        <w:spacing w:after="0" w:line="240" w:lineRule="auto"/>
        <w:rPr>
          <w:rFonts w:ascii="Times New Roman" w:eastAsia="Times New Roman" w:hAnsi="Times New Roman" w:cs="Times New Roman"/>
          <w:i/>
          <w:sz w:val="20"/>
          <w:szCs w:val="20"/>
          <w:lang w:eastAsia="bg-BG"/>
        </w:rPr>
      </w:pPr>
      <w:r w:rsidRPr="0080639D">
        <w:rPr>
          <w:rFonts w:ascii="Times New Roman" w:eastAsia="Times New Roman" w:hAnsi="Times New Roman" w:cs="Times New Roman"/>
          <w:i/>
          <w:sz w:val="20"/>
          <w:szCs w:val="20"/>
          <w:lang w:eastAsia="bg-BG"/>
        </w:rPr>
        <w:t>Чл. 8, ал. 7 от ЗОП -  (Нова - ДВ, бр. 94 от 2008 г., в сила от 01.</w:t>
      </w:r>
      <w:proofErr w:type="spellStart"/>
      <w:r w:rsidRPr="0080639D">
        <w:rPr>
          <w:rFonts w:ascii="Times New Roman" w:eastAsia="Times New Roman" w:hAnsi="Times New Roman" w:cs="Times New Roman"/>
          <w:i/>
          <w:sz w:val="20"/>
          <w:szCs w:val="20"/>
          <w:lang w:eastAsia="bg-BG"/>
        </w:rPr>
        <w:t>01</w:t>
      </w:r>
      <w:proofErr w:type="spellEnd"/>
      <w:r w:rsidRPr="0080639D">
        <w:rPr>
          <w:rFonts w:ascii="Times New Roman" w:eastAsia="Times New Roman" w:hAnsi="Times New Roman" w:cs="Times New Roman"/>
          <w:i/>
          <w:sz w:val="20"/>
          <w:szCs w:val="20"/>
          <w:lang w:eastAsia="bg-BG"/>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51387D" w:rsidRPr="0080639D" w:rsidRDefault="0051387D" w:rsidP="00BB1EBF">
      <w:pPr>
        <w:pStyle w:val="3"/>
        <w:jc w:val="right"/>
        <w:rPr>
          <w:rFonts w:ascii="Times New Roman" w:hAnsi="Times New Roman" w:cs="Times New Roman"/>
          <w:i/>
          <w:sz w:val="24"/>
        </w:rPr>
      </w:pPr>
      <w:r w:rsidRPr="0080639D">
        <w:rPr>
          <w:rFonts w:ascii="Times New Roman" w:eastAsia="Times New Roman" w:hAnsi="Times New Roman" w:cs="Times New Roman"/>
          <w:b w:val="0"/>
          <w:sz w:val="24"/>
          <w:szCs w:val="24"/>
          <w:lang w:eastAsia="bg-BG"/>
        </w:rPr>
        <w:br w:type="page"/>
      </w:r>
      <w:bookmarkStart w:id="100" w:name="_Toc411413984"/>
      <w:r w:rsidRPr="0080639D">
        <w:rPr>
          <w:rFonts w:ascii="Times New Roman" w:hAnsi="Times New Roman" w:cs="Times New Roman"/>
          <w:i/>
          <w:sz w:val="24"/>
        </w:rPr>
        <w:lastRenderedPageBreak/>
        <w:t>Образец 7</w:t>
      </w:r>
      <w:bookmarkEnd w:id="100"/>
    </w:p>
    <w:p w:rsidR="0051387D" w:rsidRPr="0080639D" w:rsidRDefault="0051387D" w:rsidP="0051387D">
      <w:pPr>
        <w:tabs>
          <w:tab w:val="left" w:pos="900"/>
        </w:tabs>
        <w:spacing w:after="0" w:line="240" w:lineRule="auto"/>
        <w:ind w:left="-360" w:right="-180" w:hanging="12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 xml:space="preserve">Д Е К Л А Р А Ц И Я </w:t>
      </w: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за използване на подизпълнител/и</w:t>
      </w: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в качеството ми на</w:t>
      </w:r>
      <w:r w:rsidRPr="0080639D">
        <w:rPr>
          <w:rFonts w:ascii="Times New Roman" w:eastAsia="Times New Roman" w:hAnsi="Times New Roman" w:cs="Times New Roman"/>
          <w:sz w:val="24"/>
          <w:szCs w:val="24"/>
          <w:lang w:eastAsia="bg-BG"/>
        </w:rPr>
        <w:tab/>
        <w:t>___________________________________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 xml:space="preserve">(посочете името на участника), БУЛСТАТ/ЕИК __________________________ </w:t>
      </w:r>
      <w:r w:rsidRPr="0080639D">
        <w:rPr>
          <w:rFonts w:ascii="Times New Roman" w:eastAsia="Times New Roman" w:hAnsi="Times New Roman" w:cs="Times New Roman"/>
          <w:sz w:val="24"/>
          <w:szCs w:val="24"/>
          <w:lang w:eastAsia="bg-BG"/>
        </w:rPr>
        <w:t>- участник в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p w:rsidR="0051387D" w:rsidRPr="0080639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9F3CD9" w:rsidRPr="0080639D" w:rsidTr="00807101">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9F3CD9" w:rsidRPr="0080639D" w:rsidRDefault="009F3CD9"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9F3CD9" w:rsidRPr="0080639D" w:rsidRDefault="009F3CD9"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9F3CD9" w:rsidRPr="0080639D" w:rsidRDefault="009F3CD9"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80639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И Р А М, че:</w:t>
      </w:r>
    </w:p>
    <w:p w:rsidR="0051387D" w:rsidRPr="0080639D" w:rsidRDefault="0051387D" w:rsidP="0051387D">
      <w:pPr>
        <w:spacing w:after="0" w:line="240" w:lineRule="auto"/>
        <w:ind w:right="-286"/>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708" w:right="-286"/>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 xml:space="preserve">При изпълнение на поръчката </w:t>
      </w:r>
      <w:r w:rsidRPr="0080639D">
        <w:rPr>
          <w:rFonts w:ascii="Times New Roman" w:eastAsia="Times New Roman" w:hAnsi="Times New Roman" w:cs="Times New Roman"/>
          <w:b/>
          <w:sz w:val="24"/>
          <w:szCs w:val="24"/>
          <w:lang w:eastAsia="bg-BG"/>
        </w:rPr>
        <w:t>ще използвам/няма да използвам</w:t>
      </w:r>
      <w:r w:rsidRPr="0080639D">
        <w:rPr>
          <w:rFonts w:ascii="Times New Roman" w:eastAsia="Times New Roman" w:hAnsi="Times New Roman" w:cs="Times New Roman"/>
          <w:sz w:val="24"/>
          <w:szCs w:val="24"/>
          <w:lang w:eastAsia="bg-BG"/>
        </w:rPr>
        <w:t xml:space="preserve"> подизпълнители.   </w:t>
      </w:r>
      <w:r w:rsidRPr="0080639D">
        <w:rPr>
          <w:rFonts w:ascii="Times New Roman" w:eastAsia="Times New Roman" w:hAnsi="Times New Roman" w:cs="Times New Roman"/>
          <w:i/>
          <w:sz w:val="24"/>
          <w:szCs w:val="24"/>
          <w:lang w:eastAsia="bg-BG"/>
        </w:rPr>
        <w:t>/ненужното се задрасква</w:t>
      </w:r>
      <w:r w:rsidRPr="0080639D">
        <w:rPr>
          <w:rFonts w:ascii="Times New Roman" w:eastAsia="Times New Roman" w:hAnsi="Times New Roman" w:cs="Times New Roman"/>
          <w:b/>
          <w:i/>
          <w:sz w:val="24"/>
          <w:szCs w:val="24"/>
          <w:lang w:eastAsia="bg-BG"/>
        </w:rPr>
        <w:t>/</w:t>
      </w:r>
    </w:p>
    <w:p w:rsidR="0051387D" w:rsidRPr="0080639D" w:rsidRDefault="0051387D" w:rsidP="0051387D">
      <w:pPr>
        <w:spacing w:after="0" w:line="240" w:lineRule="auto"/>
        <w:ind w:right="-286" w:firstLine="708"/>
        <w:contextualSpacing/>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51387D" w:rsidRPr="0080639D" w:rsidRDefault="0051387D" w:rsidP="0051387D">
      <w:pPr>
        <w:spacing w:after="0" w:line="240" w:lineRule="auto"/>
        <w:ind w:left="-360" w:right="-240"/>
        <w:jc w:val="both"/>
        <w:rPr>
          <w:rFonts w:ascii="Times New Roman" w:eastAsia="Times New Roman" w:hAnsi="Times New Roman" w:cs="Times New Roman"/>
          <w:sz w:val="24"/>
          <w:szCs w:val="24"/>
          <w:lang w:eastAsia="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51387D" w:rsidRPr="0080639D" w:rsidTr="0051387D">
        <w:tc>
          <w:tcPr>
            <w:tcW w:w="2736"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Наименование на</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подизпълнителя</w:t>
            </w:r>
          </w:p>
        </w:tc>
        <w:tc>
          <w:tcPr>
            <w:tcW w:w="3405"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Видове работи, които ще </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изпълнява</w:t>
            </w:r>
          </w:p>
        </w:tc>
        <w:tc>
          <w:tcPr>
            <w:tcW w:w="3071"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 от общата стойност </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на поръчката</w:t>
            </w:r>
          </w:p>
        </w:tc>
      </w:tr>
      <w:tr w:rsidR="0051387D" w:rsidRPr="0080639D" w:rsidTr="0051387D">
        <w:tc>
          <w:tcPr>
            <w:tcW w:w="2736"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r w:rsidR="0051387D" w:rsidRPr="0080639D" w:rsidTr="0051387D">
        <w:tc>
          <w:tcPr>
            <w:tcW w:w="2736"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bl>
    <w:p w:rsidR="0051387D" w:rsidRPr="0080639D" w:rsidRDefault="0051387D" w:rsidP="0051387D">
      <w:pPr>
        <w:spacing w:after="0" w:line="240" w:lineRule="auto"/>
        <w:ind w:left="-360" w:right="425"/>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w:t>
      </w:r>
      <w:proofErr w:type="spellStart"/>
      <w:r w:rsidRPr="0080639D">
        <w:rPr>
          <w:rFonts w:ascii="Times New Roman" w:eastAsia="Times New Roman" w:hAnsi="Times New Roman" w:cs="Times New Roman"/>
          <w:i/>
          <w:sz w:val="24"/>
          <w:szCs w:val="24"/>
          <w:lang w:eastAsia="bg-BG"/>
        </w:rPr>
        <w:t>избройте</w:t>
      </w:r>
      <w:proofErr w:type="spellEnd"/>
      <w:r w:rsidRPr="0080639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подизпълнителя)</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b/>
          <w:sz w:val="24"/>
          <w:szCs w:val="24"/>
          <w:u w:val="single"/>
          <w:lang w:eastAsia="bg-BG"/>
        </w:rPr>
        <w:t>Приложение:</w:t>
      </w:r>
      <w:r w:rsidRPr="0080639D">
        <w:rPr>
          <w:rFonts w:ascii="Times New Roman" w:eastAsia="Times New Roman" w:hAnsi="Times New Roman" w:cs="Times New Roman"/>
          <w:sz w:val="24"/>
          <w:szCs w:val="24"/>
          <w:lang w:eastAsia="bg-BG"/>
        </w:rPr>
        <w:t xml:space="preserve"> Декларация от посочените подизпълнители с изразено от тях съгласие за участие в настоящата поръчка като подизпълнители.</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 xml:space="preserve">г.                 </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t xml:space="preserve">                        Декларатор: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p>
    <w:p w:rsidR="0051387D" w:rsidRPr="0080639D" w:rsidRDefault="0051387D" w:rsidP="00B74270">
      <w:pPr>
        <w:spacing w:after="0" w:line="240" w:lineRule="auto"/>
        <w:ind w:left="-360"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i/>
          <w:sz w:val="24"/>
          <w:szCs w:val="24"/>
          <w:lang w:eastAsia="bg-BG"/>
        </w:rPr>
        <w:t>(дата на подписване)                                                                                    (подпис и печат)</w:t>
      </w:r>
    </w:p>
    <w:p w:rsidR="0051387D" w:rsidRPr="0080639D" w:rsidRDefault="0051387D" w:rsidP="00BB1EBF">
      <w:pPr>
        <w:pStyle w:val="3"/>
        <w:jc w:val="right"/>
        <w:rPr>
          <w:rFonts w:ascii="Times New Roman" w:hAnsi="Times New Roman" w:cs="Times New Roman"/>
          <w:i/>
          <w:sz w:val="24"/>
        </w:rPr>
      </w:pPr>
      <w:r w:rsidRPr="0080639D">
        <w:rPr>
          <w:rFonts w:ascii="Times New Roman" w:eastAsia="Times New Roman" w:hAnsi="Times New Roman" w:cs="Times New Roman"/>
          <w:b w:val="0"/>
          <w:sz w:val="24"/>
          <w:szCs w:val="24"/>
          <w:lang w:eastAsia="bg-BG"/>
        </w:rPr>
        <w:br w:type="page"/>
      </w:r>
      <w:bookmarkStart w:id="101" w:name="_Toc411413985"/>
      <w:r w:rsidRPr="0080639D">
        <w:rPr>
          <w:rFonts w:ascii="Times New Roman" w:hAnsi="Times New Roman" w:cs="Times New Roman"/>
          <w:i/>
          <w:sz w:val="24"/>
        </w:rPr>
        <w:lastRenderedPageBreak/>
        <w:t>Образец 8</w:t>
      </w:r>
      <w:bookmarkEnd w:id="101"/>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А Ц И Я</w:t>
      </w:r>
    </w:p>
    <w:p w:rsidR="0051387D" w:rsidRPr="0080639D" w:rsidRDefault="0051387D" w:rsidP="0051387D">
      <w:pPr>
        <w:spacing w:after="0" w:line="240" w:lineRule="auto"/>
        <w:jc w:val="center"/>
        <w:rPr>
          <w:rFonts w:ascii="Times New Roman" w:eastAsia="Times New Roman" w:hAnsi="Times New Roman" w:cs="Times New Roman"/>
          <w:sz w:val="24"/>
          <w:szCs w:val="24"/>
          <w:lang w:eastAsia="bg-BG"/>
        </w:rPr>
      </w:pPr>
    </w:p>
    <w:p w:rsidR="0051387D" w:rsidRPr="0080639D" w:rsidRDefault="0051387D" w:rsidP="0051387D">
      <w:pPr>
        <w:spacing w:after="0" w:line="240" w:lineRule="auto"/>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за съгласие за участие като подизпълнител в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2A6CD8" w:rsidRPr="0080639D" w:rsidTr="00807101">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2A6CD8" w:rsidRPr="0080639D" w:rsidRDefault="002A6CD8"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2A6CD8" w:rsidRPr="0080639D" w:rsidRDefault="002A6CD8"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в качеството ми на</w:t>
      </w:r>
      <w:r w:rsidRPr="0080639D">
        <w:rPr>
          <w:rFonts w:ascii="Times New Roman" w:eastAsia="Times New Roman" w:hAnsi="Times New Roman" w:cs="Times New Roman"/>
          <w:sz w:val="24"/>
          <w:szCs w:val="24"/>
          <w:lang w:eastAsia="bg-BG"/>
        </w:rPr>
        <w:tab/>
        <w:t>______________________________</w:t>
      </w:r>
      <w:r w:rsidRPr="0080639D">
        <w:rPr>
          <w:rFonts w:ascii="Times New Roman" w:eastAsia="Times New Roman" w:hAnsi="Times New Roman" w:cs="Times New Roman"/>
          <w:i/>
          <w:sz w:val="24"/>
          <w:szCs w:val="24"/>
          <w:lang w:eastAsia="bg-BG"/>
        </w:rPr>
        <w:t>___________________</w:t>
      </w:r>
      <w:r w:rsidRPr="0080639D">
        <w:rPr>
          <w:rFonts w:ascii="Times New Roman" w:eastAsia="Times New Roman" w:hAnsi="Times New Roman" w:cs="Times New Roman"/>
          <w:sz w:val="24"/>
          <w:szCs w:val="24"/>
          <w:lang w:eastAsia="bg-BG"/>
        </w:rPr>
        <w:t>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подизпълнителя), БУЛСТАТ/ЕИК</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80639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И Р А М, че:</w:t>
      </w:r>
    </w:p>
    <w:p w:rsidR="0051387D" w:rsidRPr="0080639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p>
    <w:p w:rsidR="0051387D" w:rsidRPr="0080639D" w:rsidRDefault="0051387D" w:rsidP="0051387D">
      <w:pPr>
        <w:spacing w:after="0" w:line="480" w:lineRule="auto"/>
        <w:ind w:right="-240"/>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lang w:eastAsia="bg-BG"/>
        </w:rPr>
        <w:t>1. Представляваното от мен</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p>
    <w:p w:rsidR="0051387D" w:rsidRPr="0080639D" w:rsidRDefault="0051387D" w:rsidP="0051387D">
      <w:pPr>
        <w:spacing w:after="0" w:line="480" w:lineRule="auto"/>
        <w:ind w:left="1416" w:right="-240" w:firstLine="708"/>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i/>
          <w:sz w:val="24"/>
          <w:szCs w:val="24"/>
          <w:lang w:eastAsia="bg-BG"/>
        </w:rPr>
        <w:t>(посочете дружеството, което представлявате)</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е съгласно да участва като подизпълнител на участника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участника, на който сте подизпълнител)</w:t>
      </w:r>
      <w:r w:rsidRPr="0080639D">
        <w:rPr>
          <w:rFonts w:ascii="Times New Roman" w:eastAsia="Times New Roman" w:hAnsi="Times New Roman" w:cs="Times New Roman"/>
          <w:sz w:val="24"/>
          <w:szCs w:val="24"/>
          <w:lang w:eastAsia="bg-BG"/>
        </w:rPr>
        <w:t xml:space="preserve"> при изпълнение на  горепосочената поръчка. </w:t>
      </w: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2. Дейностите, които ще изпълняваме като подизпълнител и размера на участието ни в % са, както следва: </w:t>
      </w:r>
    </w:p>
    <w:p w:rsidR="0051387D" w:rsidRPr="0080639D" w:rsidRDefault="0051387D" w:rsidP="0051387D">
      <w:pPr>
        <w:spacing w:after="0" w:line="240" w:lineRule="auto"/>
        <w:ind w:right="-238"/>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w:t>
      </w:r>
      <w:proofErr w:type="spellStart"/>
      <w:r w:rsidRPr="0080639D">
        <w:rPr>
          <w:rFonts w:ascii="Times New Roman" w:eastAsia="Times New Roman" w:hAnsi="Times New Roman" w:cs="Times New Roman"/>
          <w:i/>
          <w:sz w:val="24"/>
          <w:szCs w:val="24"/>
          <w:lang w:eastAsia="bg-BG"/>
        </w:rPr>
        <w:t>избройте</w:t>
      </w:r>
      <w:proofErr w:type="spellEnd"/>
      <w:r w:rsidRPr="0080639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u w:val="single"/>
          <w:lang w:eastAsia="zh-TW"/>
        </w:rPr>
      </w:pP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3. Подизпълнителят, който представлявам:</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3.1.  не е обявен в несъстоятелност;</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3.2. не е в производство по ликвидация или се намира в подобна процедура съгласно националните закони и подзаконови актове;</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3.</w:t>
      </w:r>
      <w:proofErr w:type="spellStart"/>
      <w:r w:rsidRPr="0080639D">
        <w:rPr>
          <w:rFonts w:ascii="Times New Roman" w:eastAsia="Times New Roman" w:hAnsi="Times New Roman" w:cs="Times New Roman"/>
          <w:color w:val="000000"/>
          <w:sz w:val="24"/>
          <w:szCs w:val="24"/>
          <w:lang w:eastAsia="zh-TW"/>
        </w:rPr>
        <w:t>3</w:t>
      </w:r>
      <w:proofErr w:type="spellEnd"/>
      <w:r w:rsidRPr="0080639D">
        <w:rPr>
          <w:rFonts w:ascii="Times New Roman" w:eastAsia="Times New Roman" w:hAnsi="Times New Roman" w:cs="Times New Roman"/>
          <w:color w:val="000000"/>
          <w:sz w:val="24"/>
          <w:szCs w:val="24"/>
          <w:lang w:eastAsia="zh-TW"/>
        </w:rPr>
        <w:t xml:space="preserve">.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w:t>
      </w:r>
      <w:r w:rsidRPr="0080639D">
        <w:rPr>
          <w:rFonts w:ascii="Times New Roman" w:eastAsia="Times New Roman" w:hAnsi="Times New Roman" w:cs="Times New Roman"/>
          <w:color w:val="000000"/>
          <w:sz w:val="24"/>
          <w:szCs w:val="24"/>
          <w:lang w:eastAsia="zh-TW"/>
        </w:rPr>
        <w:lastRenderedPageBreak/>
        <w:t>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3.4. не е сключил договор с лице по чл. 21 или 22 от Закона за предотвратяване и установяване на конфликт на интереси.</w:t>
      </w:r>
    </w:p>
    <w:p w:rsidR="0051387D" w:rsidRPr="0080639D" w:rsidRDefault="0051387D" w:rsidP="0051387D">
      <w:pPr>
        <w:spacing w:after="0" w:line="240" w:lineRule="auto"/>
        <w:ind w:left="-357" w:right="-238"/>
        <w:jc w:val="both"/>
        <w:rPr>
          <w:rFonts w:ascii="Times New Roman" w:eastAsia="Times New Roman" w:hAnsi="Times New Roman" w:cs="Times New Roman"/>
          <w:i/>
          <w:sz w:val="24"/>
          <w:szCs w:val="24"/>
          <w:lang w:eastAsia="bg-BG"/>
        </w:rPr>
      </w:pPr>
    </w:p>
    <w:p w:rsidR="0051387D" w:rsidRPr="0080639D" w:rsidRDefault="0051387D" w:rsidP="0051387D">
      <w:pPr>
        <w:spacing w:after="0" w:line="240" w:lineRule="auto"/>
        <w:ind w:left="-357" w:right="-23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      4. Не съм осъден/ реабилитиран за:</w:t>
      </w:r>
    </w:p>
    <w:p w:rsidR="0051387D" w:rsidRPr="0080639D" w:rsidRDefault="0051387D" w:rsidP="0051387D">
      <w:pPr>
        <w:spacing w:after="0" w:line="240" w:lineRule="auto"/>
        <w:ind w:right="-23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4.1. </w:t>
      </w:r>
      <w:r w:rsidRPr="0080639D">
        <w:rPr>
          <w:rFonts w:ascii="Times New Roman" w:eastAsia="Times New Roman" w:hAnsi="Times New Roman" w:cs="Times New Roman"/>
          <w:color w:val="000000"/>
          <w:sz w:val="24"/>
          <w:szCs w:val="24"/>
          <w:lang w:eastAsia="zh-TW"/>
        </w:rPr>
        <w:t>престъпление против финансовата, данъчната или осигурителната система, включително изпиране на пари, по</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чл. 253</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260</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от Наказателния кодекс;</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4.2.  подкуп по</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чл. 301</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307</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от Наказателния кодекс;</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4.3. участие в организирана престъпна група по</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чл. 321</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и</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321а</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от Наказателния кодекс;</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4.</w:t>
      </w:r>
      <w:proofErr w:type="spellStart"/>
      <w:r w:rsidRPr="0080639D">
        <w:rPr>
          <w:rFonts w:ascii="Times New Roman" w:eastAsia="Times New Roman" w:hAnsi="Times New Roman" w:cs="Times New Roman"/>
          <w:color w:val="000000"/>
          <w:sz w:val="24"/>
          <w:szCs w:val="24"/>
          <w:lang w:eastAsia="zh-TW"/>
        </w:rPr>
        <w:t>4</w:t>
      </w:r>
      <w:proofErr w:type="spellEnd"/>
      <w:r w:rsidRPr="0080639D">
        <w:rPr>
          <w:rFonts w:ascii="Times New Roman" w:eastAsia="Times New Roman" w:hAnsi="Times New Roman" w:cs="Times New Roman"/>
          <w:color w:val="000000"/>
          <w:sz w:val="24"/>
          <w:szCs w:val="24"/>
          <w:lang w:eastAsia="zh-TW"/>
        </w:rPr>
        <w:t>. престъпление против собствеността по</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чл. 194</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217</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от Наказателния кодекс;</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4.5. престъпление против стопанството по</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чл. 219</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252</w:t>
      </w:r>
      <w:r w:rsidRPr="0080639D">
        <w:rPr>
          <w:rFonts w:ascii="Times New Roman" w:eastAsia="Times New Roman" w:hAnsi="Times New Roman" w:cs="Times New Roman"/>
          <w:color w:val="000000"/>
          <w:sz w:val="24"/>
          <w:szCs w:val="24"/>
          <w:lang w:val="en-US" w:eastAsia="zh-TW"/>
        </w:rPr>
        <w:t> </w:t>
      </w:r>
      <w:r w:rsidRPr="0080639D">
        <w:rPr>
          <w:rFonts w:ascii="Times New Roman" w:eastAsia="Times New Roman" w:hAnsi="Times New Roman" w:cs="Times New Roman"/>
          <w:color w:val="000000"/>
          <w:sz w:val="24"/>
          <w:szCs w:val="24"/>
          <w:lang w:eastAsia="zh-TW"/>
        </w:rPr>
        <w:t xml:space="preserve">от Наказателния кодекс; </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5. Не съм свързано лице с възложителя или със служители на ръководна длъжност в неговата организация;</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 xml:space="preserve">6. Информацията по т. 3 и 4 се съдържа в следните публични регистри ……………… </w:t>
      </w:r>
      <w:r w:rsidRPr="0080639D">
        <w:rPr>
          <w:rFonts w:ascii="Times New Roman" w:eastAsia="Times New Roman" w:hAnsi="Times New Roman" w:cs="Times New Roman"/>
          <w:i/>
          <w:color w:val="000000"/>
          <w:sz w:val="24"/>
          <w:szCs w:val="24"/>
          <w:lang w:eastAsia="zh-TW"/>
        </w:rPr>
        <w:t>(посочва се в кои публични регистри се съдържа посочената информация</w:t>
      </w:r>
      <w:r w:rsidRPr="0080639D">
        <w:rPr>
          <w:rFonts w:ascii="Times New Roman" w:eastAsia="Times New Roman" w:hAnsi="Times New Roman" w:cs="Times New Roman"/>
          <w:color w:val="000000"/>
          <w:sz w:val="24"/>
          <w:szCs w:val="24"/>
          <w:lang w:eastAsia="zh-TW"/>
        </w:rPr>
        <w:t>)</w:t>
      </w:r>
    </w:p>
    <w:p w:rsidR="0051387D" w:rsidRPr="0080639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80639D">
        <w:rPr>
          <w:rFonts w:ascii="Times New Roman" w:eastAsia="Times New Roman" w:hAnsi="Times New Roman" w:cs="Times New Roman"/>
          <w:color w:val="000000"/>
          <w:sz w:val="24"/>
          <w:szCs w:val="24"/>
          <w:lang w:eastAsia="zh-TW"/>
        </w:rPr>
        <w:t>или следния компетентен орган …………………………, е длъжен да предостави информация за тези обстоятелства.</w:t>
      </w:r>
    </w:p>
    <w:p w:rsidR="0051387D" w:rsidRPr="0080639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r w:rsidRPr="0080639D">
        <w:rPr>
          <w:rFonts w:ascii="Times New Roman" w:eastAsia="Times New Roman" w:hAnsi="Times New Roman" w:cs="Times New Roman"/>
          <w:i/>
          <w:color w:val="000000"/>
          <w:sz w:val="24"/>
          <w:szCs w:val="24"/>
          <w:lang w:eastAsia="zh-TW"/>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80639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p>
    <w:p w:rsidR="0051387D" w:rsidRPr="0080639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7. Представляваният от мен подизпълнител не участва в горепосочената процедура със самостоятелна оферта. </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Дата :</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г.</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t xml:space="preserve">                    Декларатор:</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p>
    <w:p w:rsidR="0051387D" w:rsidRPr="0080639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     (подпис и печат)</w:t>
      </w:r>
    </w:p>
    <w:p w:rsidR="0051387D" w:rsidRPr="0080639D" w:rsidRDefault="0051387D" w:rsidP="0051387D">
      <w:pPr>
        <w:rPr>
          <w:rFonts w:ascii="Times New Roman" w:eastAsia="Times New Roman" w:hAnsi="Times New Roman" w:cs="Times New Roman"/>
          <w:b/>
          <w:sz w:val="24"/>
          <w:szCs w:val="24"/>
          <w:lang w:eastAsia="bg-BG"/>
        </w:rPr>
      </w:pPr>
    </w:p>
    <w:p w:rsidR="0051387D" w:rsidRPr="0080639D" w:rsidRDefault="002A6CD8" w:rsidP="0051387D">
      <w:pPr>
        <w:rPr>
          <w:rFonts w:ascii="Times New Roman" w:eastAsia="Times New Roman" w:hAnsi="Times New Roman" w:cs="Times New Roman"/>
          <w:b/>
          <w:i/>
          <w:sz w:val="24"/>
          <w:szCs w:val="24"/>
          <w:lang w:eastAsia="bg-BG"/>
        </w:rPr>
      </w:pPr>
      <w:r w:rsidRPr="0080639D">
        <w:rPr>
          <w:rFonts w:ascii="Times New Roman" w:eastAsia="Times New Roman" w:hAnsi="Times New Roman" w:cs="Times New Roman"/>
          <w:b/>
          <w:i/>
          <w:sz w:val="24"/>
          <w:szCs w:val="24"/>
          <w:lang w:eastAsia="bg-BG"/>
        </w:rPr>
        <w:br w:type="page"/>
      </w:r>
    </w:p>
    <w:p w:rsidR="0051387D" w:rsidRPr="0080639D" w:rsidRDefault="00E270CA" w:rsidP="00BB1EBF">
      <w:pPr>
        <w:pStyle w:val="3"/>
        <w:jc w:val="right"/>
        <w:rPr>
          <w:rFonts w:ascii="Times New Roman" w:hAnsi="Times New Roman" w:cs="Times New Roman"/>
          <w:i/>
          <w:sz w:val="24"/>
        </w:rPr>
      </w:pPr>
      <w:bookmarkStart w:id="102" w:name="_Toc411413986"/>
      <w:r w:rsidRPr="0080639D">
        <w:rPr>
          <w:rFonts w:ascii="Times New Roman" w:hAnsi="Times New Roman" w:cs="Times New Roman"/>
          <w:i/>
          <w:sz w:val="24"/>
        </w:rPr>
        <w:lastRenderedPageBreak/>
        <w:t xml:space="preserve">Образец </w:t>
      </w:r>
      <w:r w:rsidR="0051387D" w:rsidRPr="0080639D">
        <w:rPr>
          <w:rFonts w:ascii="Times New Roman" w:hAnsi="Times New Roman" w:cs="Times New Roman"/>
          <w:i/>
          <w:sz w:val="24"/>
        </w:rPr>
        <w:t>9</w:t>
      </w:r>
      <w:bookmarkEnd w:id="102"/>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2160" w:hanging="2160"/>
        <w:jc w:val="center"/>
        <w:rPr>
          <w:rFonts w:ascii="Times New Roman" w:eastAsia="Times New Roman" w:hAnsi="Times New Roman" w:cs="Times New Roman"/>
          <w:b/>
          <w:lang w:eastAsia="bg-BG"/>
        </w:rPr>
      </w:pPr>
      <w:r w:rsidRPr="0080639D">
        <w:rPr>
          <w:rFonts w:ascii="Times New Roman" w:eastAsia="Times New Roman" w:hAnsi="Times New Roman" w:cs="Times New Roman"/>
          <w:b/>
          <w:lang w:eastAsia="bg-BG"/>
        </w:rPr>
        <w:t xml:space="preserve">Д Е К Л А Р А Ц И Я </w:t>
      </w:r>
    </w:p>
    <w:p w:rsidR="0051387D" w:rsidRPr="0080639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80639D" w:rsidRDefault="0051387D" w:rsidP="0051387D">
      <w:pPr>
        <w:spacing w:after="0" w:line="240" w:lineRule="auto"/>
        <w:jc w:val="center"/>
        <w:rPr>
          <w:rFonts w:ascii="Times New Roman" w:eastAsia="Times New Roman" w:hAnsi="Times New Roman" w:cs="Times New Roman"/>
          <w:b/>
          <w:lang w:eastAsia="bg-BG"/>
        </w:rPr>
      </w:pPr>
      <w:r w:rsidRPr="0080639D">
        <w:rPr>
          <w:rFonts w:ascii="Times New Roman" w:eastAsia="Times New Roman" w:hAnsi="Times New Roman" w:cs="Times New Roman"/>
          <w:b/>
          <w:lang w:eastAsia="bg-BG"/>
        </w:rPr>
        <w:t>по чл. 56, ал. 1, т. 11 от Закона за обществените поръчки</w:t>
      </w: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в качеството ми на _____________________________________________________ (</w:t>
      </w:r>
      <w:r w:rsidRPr="0080639D">
        <w:rPr>
          <w:rFonts w:ascii="Times New Roman" w:eastAsia="Times New Roman" w:hAnsi="Times New Roman" w:cs="Times New Roman"/>
          <w:i/>
          <w:sz w:val="24"/>
          <w:szCs w:val="24"/>
          <w:lang w:eastAsia="bg-BG"/>
        </w:rPr>
        <w:t xml:space="preserve">посочете длъжността) </w:t>
      </w:r>
      <w:r w:rsidRPr="0080639D">
        <w:rPr>
          <w:rFonts w:ascii="Times New Roman" w:eastAsia="Times New Roman" w:hAnsi="Times New Roman" w:cs="Times New Roman"/>
          <w:sz w:val="24"/>
          <w:szCs w:val="24"/>
          <w:lang w:eastAsia="bg-BG"/>
        </w:rPr>
        <w:t xml:space="preserve">в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участника)</w:t>
      </w:r>
      <w:r w:rsidRPr="0080639D">
        <w:rPr>
          <w:rFonts w:ascii="Times New Roman" w:eastAsia="Times New Roman" w:hAnsi="Times New Roman" w:cs="Times New Roman"/>
          <w:sz w:val="24"/>
          <w:szCs w:val="24"/>
          <w:lang w:eastAsia="bg-BG"/>
        </w:rPr>
        <w:t xml:space="preserve">, със седалище и адрес на управление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БУЛСТАТ/ЕИК _________________________</w:t>
      </w:r>
      <w:r w:rsidRPr="0080639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p w:rsidR="0051387D" w:rsidRPr="0080639D" w:rsidRDefault="0051387D" w:rsidP="0051387D">
      <w:pPr>
        <w:spacing w:after="0" w:line="240" w:lineRule="auto"/>
        <w:ind w:firstLine="709"/>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 xml:space="preserve">„Логистична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w:t>
      </w:r>
      <w:proofErr w:type="spellStart"/>
      <w:r w:rsidRPr="0080639D">
        <w:rPr>
          <w:rFonts w:ascii="Times New Roman" w:eastAsia="Times New Roman" w:hAnsi="Times New Roman" w:cs="Times New Roman"/>
          <w:b/>
          <w:sz w:val="24"/>
          <w:szCs w:val="24"/>
          <w:lang w:eastAsia="bg-BG"/>
        </w:rPr>
        <w:t>инте</w:t>
      </w:r>
      <w:proofErr w:type="spellEnd"/>
    </w:p>
    <w:p w:rsidR="0051387D" w:rsidRPr="0080639D" w:rsidRDefault="0051387D" w:rsidP="0051387D">
      <w:pPr>
        <w:spacing w:after="0" w:line="240" w:lineRule="auto"/>
        <w:jc w:val="both"/>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Д Е К Л А </w:t>
      </w:r>
      <w:proofErr w:type="gramStart"/>
      <w:r w:rsidRPr="0080639D">
        <w:rPr>
          <w:rFonts w:ascii="Times New Roman" w:eastAsia="Times New Roman" w:hAnsi="Times New Roman" w:cs="Times New Roman"/>
          <w:b/>
          <w:sz w:val="24"/>
          <w:szCs w:val="24"/>
          <w:lang w:val="ru-RU" w:eastAsia="bg-BG"/>
        </w:rPr>
        <w:t>Р</w:t>
      </w:r>
      <w:proofErr w:type="gramEnd"/>
      <w:r w:rsidRPr="0080639D">
        <w:rPr>
          <w:rFonts w:ascii="Times New Roman" w:eastAsia="Times New Roman" w:hAnsi="Times New Roman" w:cs="Times New Roman"/>
          <w:b/>
          <w:sz w:val="24"/>
          <w:szCs w:val="24"/>
          <w:lang w:val="ru-RU" w:eastAsia="bg-BG"/>
        </w:rPr>
        <w:t xml:space="preserve"> И Р А М, </w:t>
      </w: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lang w:val="ru-RU" w:eastAsia="bg-BG"/>
        </w:rPr>
      </w:pPr>
      <w:r w:rsidRPr="0080639D">
        <w:rPr>
          <w:rFonts w:ascii="Times New Roman" w:eastAsia="Times New Roman" w:hAnsi="Times New Roman" w:cs="Times New Roman"/>
          <w:sz w:val="24"/>
          <w:szCs w:val="24"/>
          <w:lang w:eastAsia="bg-BG"/>
        </w:rPr>
        <w:t xml:space="preserve">че са спазени изискванията за закрила на заетостта, включително минимална цена на труда и условията на труд </w:t>
      </w:r>
      <w:r w:rsidRPr="0080639D">
        <w:rPr>
          <w:rFonts w:ascii="Times New Roman" w:eastAsia="Times New Roman" w:hAnsi="Times New Roman" w:cs="Times New Roman"/>
          <w:sz w:val="24"/>
          <w:szCs w:val="24"/>
          <w:lang w:val="ru-RU" w:eastAsia="bg-BG"/>
        </w:rPr>
        <w:t>за предоставяната услуга.</w:t>
      </w:r>
    </w:p>
    <w:p w:rsidR="0051387D" w:rsidRPr="0080639D" w:rsidRDefault="0051387D" w:rsidP="0051387D">
      <w:pPr>
        <w:spacing w:after="0" w:line="240" w:lineRule="auto"/>
        <w:rPr>
          <w:rFonts w:ascii="Times New Roman" w:eastAsia="Times New Roman" w:hAnsi="Times New Roman" w:cs="Times New Roman"/>
          <w:sz w:val="24"/>
          <w:szCs w:val="24"/>
          <w:lang w:eastAsia="bg-BG"/>
        </w:rPr>
      </w:pPr>
    </w:p>
    <w:p w:rsidR="0051387D" w:rsidRPr="0080639D" w:rsidRDefault="0051387D" w:rsidP="0051387D">
      <w:pPr>
        <w:spacing w:after="0" w:line="240" w:lineRule="auto"/>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1387D" w:rsidRPr="0080639D" w:rsidRDefault="0051387D" w:rsidP="0051387D">
      <w:pPr>
        <w:spacing w:after="0" w:line="240" w:lineRule="auto"/>
        <w:jc w:val="both"/>
        <w:rPr>
          <w:rFonts w:ascii="Times New Roman" w:eastAsia="Times New Roman" w:hAnsi="Times New Roman" w:cs="Times New Roman"/>
          <w:sz w:val="24"/>
          <w:szCs w:val="24"/>
          <w:lang w:eastAsia="bg-BG"/>
        </w:rPr>
      </w:pPr>
    </w:p>
    <w:p w:rsidR="0051387D" w:rsidRPr="0080639D" w:rsidRDefault="0051387D" w:rsidP="0051387D">
      <w:pPr>
        <w:spacing w:after="0" w:line="240" w:lineRule="auto"/>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sz w:val="24"/>
          <w:szCs w:val="24"/>
          <w:lang w:eastAsia="bg-BG"/>
        </w:rPr>
        <w:t xml:space="preserve">                     Декларатор: </w:t>
      </w:r>
      <w:r w:rsidRPr="0080639D">
        <w:rPr>
          <w:rFonts w:ascii="Times New Roman" w:eastAsia="Times New Roman" w:hAnsi="Times New Roman" w:cs="Times New Roman"/>
          <w:sz w:val="24"/>
          <w:szCs w:val="24"/>
          <w:lang w:eastAsia="bg-BG"/>
        </w:rPr>
        <w:softHyphen/>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 xml:space="preserve"> </w:t>
      </w:r>
    </w:p>
    <w:p w:rsidR="0051387D" w:rsidRPr="0080639D" w:rsidRDefault="0051387D" w:rsidP="0051387D">
      <w:pPr>
        <w:spacing w:after="0" w:line="240" w:lineRule="auto"/>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/дата на подписване/ </w:t>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t>име, фамилия</w:t>
      </w: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b/>
          <w:sz w:val="24"/>
          <w:szCs w:val="24"/>
          <w:lang w:eastAsia="bg-BG"/>
        </w:rPr>
        <w:tab/>
      </w:r>
      <w:r w:rsidRPr="0080639D">
        <w:rPr>
          <w:rFonts w:ascii="Times New Roman" w:eastAsia="Times New Roman" w:hAnsi="Times New Roman" w:cs="Times New Roman"/>
          <w:i/>
          <w:sz w:val="24"/>
          <w:szCs w:val="24"/>
          <w:lang w:eastAsia="bg-BG"/>
        </w:rPr>
        <w:t>/ подпис и печат /</w:t>
      </w: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8A0A26" w:rsidRPr="0080639D" w:rsidRDefault="008A0A26" w:rsidP="008A0A26">
      <w:pP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br w:type="page"/>
      </w:r>
    </w:p>
    <w:p w:rsidR="0051387D" w:rsidRPr="0080639D" w:rsidRDefault="0051387D" w:rsidP="00BB1EBF">
      <w:pPr>
        <w:pStyle w:val="3"/>
        <w:jc w:val="right"/>
        <w:rPr>
          <w:rFonts w:ascii="Times New Roman" w:hAnsi="Times New Roman" w:cs="Times New Roman"/>
          <w:i/>
          <w:sz w:val="24"/>
        </w:rPr>
      </w:pPr>
      <w:bookmarkStart w:id="103" w:name="_Toc411413987"/>
      <w:r w:rsidRPr="0080639D">
        <w:rPr>
          <w:rFonts w:ascii="Times New Roman" w:hAnsi="Times New Roman" w:cs="Times New Roman"/>
          <w:i/>
          <w:sz w:val="24"/>
        </w:rPr>
        <w:lastRenderedPageBreak/>
        <w:t>Образец 10</w:t>
      </w:r>
      <w:bookmarkEnd w:id="103"/>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2160" w:hanging="2160"/>
        <w:jc w:val="center"/>
        <w:rPr>
          <w:rFonts w:ascii="Times New Roman" w:eastAsia="Times New Roman" w:hAnsi="Times New Roman" w:cs="Times New Roman"/>
          <w:b/>
          <w:lang w:eastAsia="bg-BG"/>
        </w:rPr>
      </w:pPr>
      <w:r w:rsidRPr="0080639D">
        <w:rPr>
          <w:rFonts w:ascii="Times New Roman" w:eastAsia="Times New Roman" w:hAnsi="Times New Roman" w:cs="Times New Roman"/>
          <w:b/>
          <w:lang w:eastAsia="bg-BG"/>
        </w:rPr>
        <w:t xml:space="preserve">Д Е К Л А Р А Ц И Я </w:t>
      </w:r>
    </w:p>
    <w:p w:rsidR="0051387D" w:rsidRPr="0080639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80639D" w:rsidRDefault="0051387D" w:rsidP="0051387D">
      <w:pPr>
        <w:spacing w:after="0" w:line="240" w:lineRule="auto"/>
        <w:jc w:val="center"/>
        <w:rPr>
          <w:rFonts w:ascii="Times New Roman" w:eastAsia="Times New Roman" w:hAnsi="Times New Roman" w:cs="Times New Roman"/>
          <w:b/>
          <w:lang w:eastAsia="bg-BG"/>
        </w:rPr>
      </w:pPr>
      <w:r w:rsidRPr="0080639D">
        <w:rPr>
          <w:rFonts w:ascii="Times New Roman" w:eastAsia="Times New Roman" w:hAnsi="Times New Roman" w:cs="Times New Roman"/>
          <w:b/>
          <w:lang w:eastAsia="bg-BG"/>
        </w:rPr>
        <w:t>по чл. 56, ал. 1, т. 12 от Закона за обществените поръчки</w:t>
      </w: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lang w:eastAsia="bg-BG"/>
        </w:rPr>
        <w:t>в качеството ми на</w:t>
      </w:r>
      <w:r w:rsidRPr="0080639D">
        <w:rPr>
          <w:rFonts w:ascii="Times New Roman" w:eastAsia="Times New Roman" w:hAnsi="Times New Roman" w:cs="Times New Roman"/>
          <w:sz w:val="24"/>
          <w:szCs w:val="24"/>
          <w:lang w:eastAsia="bg-BG"/>
        </w:rPr>
        <w:tab/>
        <w:t>______________________________</w:t>
      </w:r>
      <w:r w:rsidRPr="0080639D">
        <w:rPr>
          <w:rFonts w:ascii="Times New Roman" w:eastAsia="Times New Roman" w:hAnsi="Times New Roman" w:cs="Times New Roman"/>
          <w:i/>
          <w:sz w:val="24"/>
          <w:szCs w:val="24"/>
          <w:lang w:eastAsia="bg-BG"/>
        </w:rPr>
        <w:t>___________________</w:t>
      </w:r>
      <w:r w:rsidRPr="0080639D">
        <w:rPr>
          <w:rFonts w:ascii="Times New Roman" w:eastAsia="Times New Roman" w:hAnsi="Times New Roman" w:cs="Times New Roman"/>
          <w:sz w:val="24"/>
          <w:szCs w:val="24"/>
          <w:lang w:eastAsia="bg-BG"/>
        </w:rPr>
        <w:t>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участника)  БУЛСТАТ/ЕИК</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p>
    <w:p w:rsidR="0051387D" w:rsidRPr="0080639D" w:rsidRDefault="0051387D" w:rsidP="0051387D">
      <w:pPr>
        <w:spacing w:after="0" w:line="240" w:lineRule="auto"/>
        <w:ind w:right="250"/>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Д Е К Л А Р И Р А М:</w:t>
      </w: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firstLine="708"/>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val="ru-RU" w:eastAsia="bg-BG"/>
        </w:rPr>
        <w:t xml:space="preserve">С </w:t>
      </w:r>
      <w:proofErr w:type="spellStart"/>
      <w:r w:rsidRPr="0080639D">
        <w:rPr>
          <w:rFonts w:ascii="Times New Roman" w:eastAsia="Times New Roman" w:hAnsi="Times New Roman" w:cs="Times New Roman"/>
          <w:sz w:val="24"/>
          <w:szCs w:val="24"/>
          <w:lang w:val="ru-RU" w:eastAsia="bg-BG"/>
        </w:rPr>
        <w:t>настоящата</w:t>
      </w:r>
      <w:proofErr w:type="spellEnd"/>
      <w:r w:rsidRPr="0080639D">
        <w:rPr>
          <w:rFonts w:ascii="Times New Roman" w:eastAsia="Times New Roman" w:hAnsi="Times New Roman" w:cs="Times New Roman"/>
          <w:sz w:val="24"/>
          <w:szCs w:val="24"/>
          <w:lang w:val="ru-RU" w:eastAsia="bg-BG"/>
        </w:rPr>
        <w:t xml:space="preserve"> декларация от </w:t>
      </w:r>
      <w:proofErr w:type="spellStart"/>
      <w:r w:rsidRPr="0080639D">
        <w:rPr>
          <w:rFonts w:ascii="Times New Roman" w:eastAsia="Times New Roman" w:hAnsi="Times New Roman" w:cs="Times New Roman"/>
          <w:sz w:val="24"/>
          <w:szCs w:val="24"/>
          <w:lang w:val="ru-RU" w:eastAsia="bg-BG"/>
        </w:rPr>
        <w:t>името</w:t>
      </w:r>
      <w:proofErr w:type="spellEnd"/>
      <w:r w:rsidRPr="0080639D">
        <w:rPr>
          <w:rFonts w:ascii="Times New Roman" w:eastAsia="Times New Roman" w:hAnsi="Times New Roman" w:cs="Times New Roman"/>
          <w:sz w:val="24"/>
          <w:szCs w:val="24"/>
          <w:lang w:val="ru-RU" w:eastAsia="bg-BG"/>
        </w:rPr>
        <w:t xml:space="preserve"> на </w:t>
      </w:r>
      <w:proofErr w:type="spellStart"/>
      <w:r w:rsidRPr="0080639D">
        <w:rPr>
          <w:rFonts w:ascii="Times New Roman" w:eastAsia="Times New Roman" w:hAnsi="Times New Roman" w:cs="Times New Roman"/>
          <w:sz w:val="24"/>
          <w:szCs w:val="24"/>
          <w:lang w:val="ru-RU" w:eastAsia="bg-BG"/>
        </w:rPr>
        <w:t>представляваното</w:t>
      </w:r>
      <w:proofErr w:type="spellEnd"/>
      <w:r w:rsidRPr="0080639D">
        <w:rPr>
          <w:rFonts w:ascii="Times New Roman" w:eastAsia="Times New Roman" w:hAnsi="Times New Roman" w:cs="Times New Roman"/>
          <w:sz w:val="24"/>
          <w:szCs w:val="24"/>
          <w:lang w:val="ru-RU" w:eastAsia="bg-BG"/>
        </w:rPr>
        <w:t xml:space="preserve"> от мен дружество ..........................................................</w:t>
      </w:r>
      <w:r w:rsidRPr="0080639D">
        <w:rPr>
          <w:rFonts w:ascii="Times New Roman" w:eastAsia="Times New Roman" w:hAnsi="Times New Roman" w:cs="Times New Roman"/>
          <w:i/>
          <w:iCs/>
          <w:sz w:val="24"/>
          <w:szCs w:val="24"/>
          <w:lang w:val="ru-RU" w:eastAsia="bg-BG"/>
        </w:rPr>
        <w:t xml:space="preserve"> (</w:t>
      </w:r>
      <w:r w:rsidRPr="0080639D">
        <w:rPr>
          <w:rFonts w:ascii="Times New Roman" w:eastAsia="Times New Roman" w:hAnsi="Times New Roman" w:cs="Times New Roman"/>
          <w:i/>
          <w:iCs/>
          <w:sz w:val="24"/>
          <w:szCs w:val="24"/>
          <w:lang w:eastAsia="bg-BG"/>
        </w:rPr>
        <w:t xml:space="preserve">посочете участника), </w:t>
      </w:r>
      <w:r w:rsidRPr="0080639D">
        <w:rPr>
          <w:rFonts w:ascii="Times New Roman" w:eastAsia="Times New Roman" w:hAnsi="Times New Roman" w:cs="Times New Roman"/>
          <w:sz w:val="24"/>
          <w:szCs w:val="24"/>
          <w:lang w:eastAsia="bg-BG"/>
        </w:rPr>
        <w:t xml:space="preserve"> декларирам, че съм запознат с всички обстоятелства и условия на обществената поръчка, ще спазвам условията на поръчката и приемам условията </w:t>
      </w:r>
      <w:proofErr w:type="gramStart"/>
      <w:r w:rsidRPr="0080639D">
        <w:rPr>
          <w:rFonts w:ascii="Times New Roman" w:eastAsia="Times New Roman" w:hAnsi="Times New Roman" w:cs="Times New Roman"/>
          <w:sz w:val="24"/>
          <w:szCs w:val="24"/>
          <w:lang w:eastAsia="bg-BG"/>
        </w:rPr>
        <w:t>в</w:t>
      </w:r>
      <w:proofErr w:type="gramEnd"/>
      <w:r w:rsidRPr="0080639D">
        <w:rPr>
          <w:rFonts w:ascii="Times New Roman" w:eastAsia="Times New Roman" w:hAnsi="Times New Roman" w:cs="Times New Roman"/>
          <w:sz w:val="24"/>
          <w:szCs w:val="24"/>
          <w:lang w:eastAsia="bg-BG"/>
        </w:rPr>
        <w:t xml:space="preserve"> проекта</w:t>
      </w:r>
      <w:r w:rsidRPr="0080639D">
        <w:rPr>
          <w:rFonts w:ascii="Times New Roman" w:eastAsia="Times New Roman" w:hAnsi="Times New Roman" w:cs="Times New Roman"/>
          <w:sz w:val="24"/>
          <w:szCs w:val="24"/>
          <w:lang w:val="ru-RU" w:eastAsia="bg-BG"/>
        </w:rPr>
        <w:t xml:space="preserve"> на договора </w:t>
      </w:r>
      <w:r w:rsidRPr="0080639D">
        <w:rPr>
          <w:rFonts w:ascii="Times New Roman" w:eastAsia="Times New Roman" w:hAnsi="Times New Roman" w:cs="Times New Roman"/>
          <w:sz w:val="24"/>
          <w:szCs w:val="24"/>
          <w:lang w:eastAsia="bg-BG"/>
        </w:rPr>
        <w:t>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B74270" w:rsidRPr="0080639D" w:rsidTr="00807101">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B74270" w:rsidRPr="0080639D" w:rsidRDefault="00B74270" w:rsidP="0080710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B74270" w:rsidRPr="0080639D" w:rsidRDefault="00B74270" w:rsidP="0080710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spacing w:after="0" w:line="240" w:lineRule="auto"/>
        <w:rPr>
          <w:rFonts w:ascii="Times New Roman" w:eastAsia="Times New Roman" w:hAnsi="Times New Roman" w:cs="Times New Roman"/>
          <w:sz w:val="24"/>
          <w:szCs w:val="24"/>
          <w:lang w:eastAsia="bg-BG"/>
        </w:rPr>
      </w:pPr>
    </w:p>
    <w:p w:rsidR="0051387D" w:rsidRPr="0080639D" w:rsidRDefault="0051387D" w:rsidP="0051387D">
      <w:pPr>
        <w:spacing w:after="0" w:line="240" w:lineRule="auto"/>
        <w:rPr>
          <w:rFonts w:ascii="Times New Roman" w:eastAsia="Times New Roman" w:hAnsi="Times New Roman" w:cs="Times New Roman"/>
          <w:sz w:val="24"/>
          <w:szCs w:val="24"/>
          <w:lang w:eastAsia="bg-BG"/>
        </w:rPr>
      </w:pPr>
    </w:p>
    <w:p w:rsidR="0051387D" w:rsidRPr="0080639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Дата :</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г.</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t xml:space="preserve">                    Декларатор:</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p>
    <w:p w:rsidR="0051387D" w:rsidRPr="0080639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     (подпис и печат)</w:t>
      </w:r>
    </w:p>
    <w:p w:rsidR="008A0A26" w:rsidRPr="0080639D" w:rsidRDefault="008A0A26" w:rsidP="008A0A26">
      <w:pPr>
        <w:rPr>
          <w:rFonts w:ascii="Times New Roman" w:eastAsia="Times New Roman" w:hAnsi="Times New Roman" w:cs="Times New Roman"/>
          <w:b/>
          <w:i/>
          <w:sz w:val="24"/>
          <w:szCs w:val="24"/>
          <w:lang w:eastAsia="bg-BG"/>
        </w:rPr>
      </w:pPr>
      <w:r w:rsidRPr="0080639D">
        <w:rPr>
          <w:rFonts w:ascii="Times New Roman" w:eastAsia="Times New Roman" w:hAnsi="Times New Roman" w:cs="Times New Roman"/>
          <w:b/>
          <w:i/>
          <w:sz w:val="24"/>
          <w:szCs w:val="24"/>
          <w:lang w:eastAsia="bg-BG"/>
        </w:rPr>
        <w:br w:type="page"/>
      </w:r>
    </w:p>
    <w:p w:rsidR="0051387D" w:rsidRPr="0080639D" w:rsidRDefault="0051387D" w:rsidP="00BB1EBF">
      <w:pPr>
        <w:pStyle w:val="3"/>
        <w:jc w:val="right"/>
        <w:rPr>
          <w:rFonts w:ascii="Times New Roman" w:hAnsi="Times New Roman" w:cs="Times New Roman"/>
          <w:i/>
          <w:sz w:val="24"/>
        </w:rPr>
      </w:pPr>
      <w:bookmarkStart w:id="104" w:name="_Toc411413988"/>
      <w:r w:rsidRPr="0080639D">
        <w:rPr>
          <w:rFonts w:ascii="Times New Roman" w:hAnsi="Times New Roman" w:cs="Times New Roman"/>
          <w:i/>
          <w:sz w:val="24"/>
        </w:rPr>
        <w:lastRenderedPageBreak/>
        <w:t>Образец 11</w:t>
      </w:r>
      <w:bookmarkEnd w:id="104"/>
    </w:p>
    <w:p w:rsidR="0051387D" w:rsidRPr="0080639D" w:rsidRDefault="0051387D" w:rsidP="0051387D">
      <w:pPr>
        <w:spacing w:after="0" w:line="240" w:lineRule="auto"/>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t>СПРАВКА-ДЕКЛАРАЦИЯ, СЪДЪРЖАЩА СПИСЪК НА УСЛУГИТЕ</w:t>
      </w:r>
    </w:p>
    <w:p w:rsidR="008A0A26" w:rsidRPr="0080639D" w:rsidRDefault="008A0A26" w:rsidP="0051387D">
      <w:pPr>
        <w:spacing w:after="0" w:line="240" w:lineRule="auto"/>
        <w:jc w:val="center"/>
        <w:rPr>
          <w:rFonts w:ascii="Times New Roman" w:eastAsia="Times New Roman" w:hAnsi="Times New Roman" w:cs="Times New Roman"/>
          <w:b/>
          <w:sz w:val="24"/>
          <w:szCs w:val="24"/>
          <w:lang w:eastAsia="bg-BG"/>
        </w:rPr>
      </w:pPr>
    </w:p>
    <w:p w:rsidR="0051387D" w:rsidRPr="0080639D" w:rsidRDefault="0051387D" w:rsidP="0051387D">
      <w:pPr>
        <w:spacing w:after="0" w:line="360" w:lineRule="auto"/>
        <w:ind w:left="57"/>
        <w:jc w:val="center"/>
        <w:rPr>
          <w:rFonts w:ascii="Times New Roman" w:eastAsia="Times New Roman" w:hAnsi="Times New Roman" w:cs="Times New Roman"/>
          <w:b/>
          <w:iCs/>
          <w:sz w:val="24"/>
          <w:szCs w:val="24"/>
          <w:lang w:eastAsia="bg-BG"/>
        </w:rPr>
      </w:pPr>
      <w:r w:rsidRPr="0080639D">
        <w:rPr>
          <w:rFonts w:ascii="Times New Roman" w:eastAsia="Times New Roman" w:hAnsi="Times New Roman" w:cs="Times New Roman"/>
          <w:b/>
          <w:iCs/>
          <w:sz w:val="24"/>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51387D" w:rsidRPr="0080639D" w:rsidRDefault="0051387D" w:rsidP="00500FE5">
      <w:pPr>
        <w:jc w:val="center"/>
        <w:rPr>
          <w:rFonts w:ascii="Times New Roman" w:hAnsi="Times New Roman" w:cs="Times New Roman"/>
          <w:b/>
          <w:i/>
          <w:sz w:val="24"/>
          <w:lang w:eastAsia="bg-BG"/>
        </w:rPr>
      </w:pPr>
      <w:r w:rsidRPr="0080639D">
        <w:rPr>
          <w:rFonts w:ascii="Times New Roman" w:hAnsi="Times New Roman" w:cs="Times New Roman"/>
          <w:i/>
          <w:sz w:val="24"/>
          <w:lang w:eastAsia="bg-BG"/>
        </w:rPr>
        <w:t>(справка съгласно чл.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51, ал.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1, т. 1 от ЗОП)</w:t>
      </w:r>
    </w:p>
    <w:p w:rsidR="0051387D" w:rsidRPr="0080639D" w:rsidRDefault="0051387D" w:rsidP="0051387D">
      <w:pPr>
        <w:spacing w:after="0" w:line="240" w:lineRule="auto"/>
        <w:ind w:left="57"/>
        <w:jc w:val="center"/>
        <w:rPr>
          <w:rFonts w:ascii="Times New Roman" w:eastAsia="Times New Roman" w:hAnsi="Times New Roman" w:cs="Times New Roman"/>
          <w:i/>
          <w:iCs/>
          <w:sz w:val="24"/>
          <w:szCs w:val="24"/>
          <w:lang w:eastAsia="bg-BG"/>
        </w:rPr>
      </w:pPr>
      <w:r w:rsidRPr="0080639D">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51387D" w:rsidRPr="0080639D" w:rsidRDefault="0051387D" w:rsidP="0051387D">
      <w:pPr>
        <w:spacing w:after="0" w:line="240" w:lineRule="auto"/>
        <w:ind w:left="57"/>
        <w:jc w:val="center"/>
        <w:rPr>
          <w:rFonts w:ascii="Times New Roman" w:eastAsia="Times New Roman" w:hAnsi="Times New Roman" w:cs="Times New Roman"/>
          <w:i/>
          <w:iCs/>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89"/>
        <w:gridCol w:w="1595"/>
        <w:gridCol w:w="1249"/>
        <w:gridCol w:w="1544"/>
        <w:gridCol w:w="1950"/>
      </w:tblGrid>
      <w:tr w:rsidR="0051387D" w:rsidRPr="0080639D" w:rsidTr="008A0A26">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1387D" w:rsidRPr="0080639D" w:rsidRDefault="0051387D" w:rsidP="0051387D">
            <w:pPr>
              <w:spacing w:after="0" w:line="240" w:lineRule="auto"/>
              <w:jc w:val="center"/>
              <w:rPr>
                <w:rFonts w:ascii="Times New Roman" w:eastAsia="Times New Roman" w:hAnsi="Times New Roman" w:cs="Times New Roman"/>
                <w:b/>
                <w:color w:val="000000"/>
                <w:sz w:val="24"/>
                <w:szCs w:val="24"/>
              </w:rPr>
            </w:pPr>
            <w:r w:rsidRPr="0080639D">
              <w:rPr>
                <w:rFonts w:ascii="Times New Roman" w:eastAsia="Times New Roman" w:hAnsi="Times New Roman" w:cs="Times New Roman"/>
                <w:b/>
                <w:color w:val="000000"/>
                <w:sz w:val="24"/>
                <w:szCs w:val="24"/>
                <w:lang w:eastAsia="bg-BG"/>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1387D" w:rsidRPr="0080639D" w:rsidRDefault="0051387D" w:rsidP="0051387D">
            <w:pPr>
              <w:spacing w:after="0" w:line="240" w:lineRule="auto"/>
              <w:jc w:val="center"/>
              <w:rPr>
                <w:rFonts w:ascii="Times New Roman" w:eastAsia="Times New Roman" w:hAnsi="Times New Roman" w:cs="Times New Roman"/>
                <w:b/>
                <w:color w:val="000000"/>
                <w:sz w:val="24"/>
                <w:szCs w:val="24"/>
                <w:lang w:val="en-US"/>
              </w:rPr>
            </w:pPr>
            <w:r w:rsidRPr="0080639D">
              <w:rPr>
                <w:rFonts w:ascii="Times New Roman" w:eastAsia="Times New Roman" w:hAnsi="Times New Roman" w:cs="Times New Roman"/>
                <w:b/>
                <w:color w:val="000000"/>
                <w:sz w:val="24"/>
                <w:szCs w:val="24"/>
                <w:lang w:eastAsia="bg-BG"/>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1387D" w:rsidRPr="0080639D" w:rsidRDefault="0051387D" w:rsidP="0051387D">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lang w:eastAsia="bg-BG"/>
              </w:rPr>
              <w:t xml:space="preserve">Начална и крайна дата на изпълнение на </w:t>
            </w:r>
            <w:r w:rsidRPr="0080639D">
              <w:rPr>
                <w:rFonts w:ascii="Times New Roman" w:eastAsia="Times New Roman" w:hAnsi="Times New Roman" w:cs="Times New Roman"/>
                <w:b/>
                <w:color w:val="000000"/>
                <w:sz w:val="24"/>
                <w:szCs w:val="24"/>
                <w:lang w:eastAsia="bg-BG"/>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1387D" w:rsidRPr="0080639D" w:rsidRDefault="0051387D" w:rsidP="0051387D">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sz w:val="24"/>
                <w:szCs w:val="24"/>
                <w:lang w:eastAsia="bg-BG"/>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51387D" w:rsidRPr="0080639D" w:rsidRDefault="0051387D" w:rsidP="0051387D">
            <w:pPr>
              <w:spacing w:after="0" w:line="240" w:lineRule="auto"/>
              <w:ind w:left="-57" w:right="-57"/>
              <w:jc w:val="center"/>
              <w:rPr>
                <w:rFonts w:ascii="Times New Roman" w:eastAsia="Times New Roman" w:hAnsi="Times New Roman" w:cs="Times New Roman"/>
                <w:b/>
                <w:bCs/>
                <w:lang w:val="en-GB"/>
              </w:rPr>
            </w:pPr>
          </w:p>
          <w:p w:rsidR="0051387D" w:rsidRPr="0080639D" w:rsidRDefault="0051387D" w:rsidP="0051387D">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lang w:eastAsia="bg-BG"/>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1387D" w:rsidRPr="0080639D" w:rsidRDefault="0051387D" w:rsidP="0051387D">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sz w:val="24"/>
                <w:szCs w:val="24"/>
                <w:lang w:eastAsia="bg-BG"/>
              </w:rPr>
              <w:t xml:space="preserve">Възложител </w:t>
            </w:r>
            <w:r w:rsidRPr="0080639D">
              <w:rPr>
                <w:rFonts w:ascii="Times New Roman" w:eastAsia="Times New Roman" w:hAnsi="Times New Roman" w:cs="Times New Roman"/>
                <w:b/>
                <w:lang w:eastAsia="bg-BG"/>
              </w:rPr>
              <w:t>– адрес, телефон, факс, електронна поща</w:t>
            </w: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1.</w:t>
            </w:r>
          </w:p>
        </w:tc>
        <w:tc>
          <w:tcPr>
            <w:tcW w:w="1179" w:type="pct"/>
            <w:tcBorders>
              <w:top w:val="single" w:sz="4" w:space="0" w:color="auto"/>
              <w:left w:val="single" w:sz="4" w:space="0" w:color="auto"/>
              <w:bottom w:val="single" w:sz="4" w:space="0" w:color="auto"/>
              <w:right w:val="single" w:sz="4" w:space="0" w:color="auto"/>
            </w:tcBorders>
            <w:vAlign w:val="center"/>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2.</w:t>
            </w:r>
          </w:p>
        </w:tc>
        <w:tc>
          <w:tcPr>
            <w:tcW w:w="117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3.</w:t>
            </w:r>
          </w:p>
        </w:tc>
        <w:tc>
          <w:tcPr>
            <w:tcW w:w="117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w:t>
            </w:r>
          </w:p>
        </w:tc>
        <w:tc>
          <w:tcPr>
            <w:tcW w:w="117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n</w:t>
            </w:r>
          </w:p>
        </w:tc>
        <w:tc>
          <w:tcPr>
            <w:tcW w:w="117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r w:rsidR="0051387D" w:rsidRPr="0080639D" w:rsidTr="008A0A26">
        <w:trPr>
          <w:trHeight w:val="514"/>
        </w:trPr>
        <w:tc>
          <w:tcPr>
            <w:tcW w:w="409" w:type="pct"/>
            <w:tcBorders>
              <w:top w:val="single" w:sz="4" w:space="0" w:color="auto"/>
              <w:left w:val="single" w:sz="4" w:space="0" w:color="auto"/>
              <w:bottom w:val="single" w:sz="4" w:space="0" w:color="auto"/>
              <w:right w:val="single" w:sz="4" w:space="0" w:color="auto"/>
            </w:tcBorders>
            <w:vAlign w:val="center"/>
            <w:hideMark/>
          </w:tcPr>
          <w:p w:rsidR="0051387D" w:rsidRPr="0080639D" w:rsidRDefault="0051387D"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общ брой</w:t>
            </w:r>
          </w:p>
        </w:tc>
        <w:tc>
          <w:tcPr>
            <w:tcW w:w="117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c>
          <w:tcPr>
            <w:tcW w:w="1050" w:type="pct"/>
            <w:tcBorders>
              <w:top w:val="single" w:sz="4" w:space="0" w:color="auto"/>
              <w:left w:val="single" w:sz="4" w:space="0" w:color="auto"/>
              <w:bottom w:val="single" w:sz="4" w:space="0" w:color="auto"/>
              <w:right w:val="single" w:sz="4" w:space="0" w:color="auto"/>
            </w:tcBorders>
          </w:tcPr>
          <w:p w:rsidR="0051387D" w:rsidRPr="0080639D" w:rsidRDefault="0051387D" w:rsidP="0051387D">
            <w:pPr>
              <w:spacing w:after="0" w:line="240" w:lineRule="auto"/>
              <w:jc w:val="center"/>
              <w:rPr>
                <w:rFonts w:ascii="Times New Roman" w:eastAsia="Times New Roman" w:hAnsi="Times New Roman" w:cs="Times New Roman"/>
              </w:rPr>
            </w:pPr>
          </w:p>
        </w:tc>
      </w:tr>
    </w:tbl>
    <w:p w:rsidR="0051387D" w:rsidRPr="0080639D" w:rsidRDefault="0051387D" w:rsidP="00646237">
      <w:pPr>
        <w:tabs>
          <w:tab w:val="left" w:pos="5012"/>
          <w:tab w:val="left" w:pos="11325"/>
        </w:tabs>
        <w:spacing w:after="0" w:line="360" w:lineRule="auto"/>
        <w:jc w:val="both"/>
        <w:rPr>
          <w:rFonts w:ascii="Times New Roman" w:eastAsia="Times New Roman" w:hAnsi="Times New Roman" w:cs="Times New Roman"/>
          <w:b/>
          <w:i/>
          <w:sz w:val="20"/>
          <w:szCs w:val="20"/>
          <w:u w:val="single"/>
        </w:rPr>
      </w:pPr>
      <w:r w:rsidRPr="0080639D">
        <w:rPr>
          <w:rFonts w:ascii="Times New Roman" w:eastAsia="Times New Roman" w:hAnsi="Times New Roman" w:cs="Times New Roman"/>
          <w:b/>
          <w:i/>
          <w:sz w:val="20"/>
          <w:szCs w:val="20"/>
          <w:u w:val="single"/>
          <w:lang w:eastAsia="bg-BG"/>
        </w:rPr>
        <w:tab/>
      </w:r>
      <w:r w:rsidR="00646237" w:rsidRPr="0080639D">
        <w:rPr>
          <w:rFonts w:ascii="Times New Roman" w:eastAsia="Times New Roman" w:hAnsi="Times New Roman" w:cs="Times New Roman"/>
          <w:b/>
          <w:i/>
          <w:sz w:val="20"/>
          <w:szCs w:val="20"/>
          <w:u w:val="single"/>
          <w:lang w:eastAsia="bg-BG"/>
        </w:rPr>
        <w:tab/>
      </w:r>
    </w:p>
    <w:p w:rsidR="0051387D" w:rsidRPr="0080639D" w:rsidRDefault="0051387D" w:rsidP="0051387D">
      <w:pPr>
        <w:spacing w:after="0" w:line="360" w:lineRule="auto"/>
        <w:ind w:firstLine="720"/>
        <w:jc w:val="both"/>
        <w:rPr>
          <w:rFonts w:ascii="Times New Roman" w:eastAsia="Times New Roman" w:hAnsi="Times New Roman" w:cs="Times New Roman"/>
          <w:i/>
          <w:lang w:eastAsia="bg-BG"/>
        </w:rPr>
      </w:pPr>
      <w:r w:rsidRPr="0080639D">
        <w:rPr>
          <w:rFonts w:ascii="Times New Roman" w:eastAsia="Times New Roman" w:hAnsi="Times New Roman" w:cs="Times New Roman"/>
          <w:b/>
          <w:i/>
          <w:u w:val="single"/>
          <w:lang w:eastAsia="bg-BG"/>
        </w:rPr>
        <w:t>Приложения:</w:t>
      </w:r>
      <w:r w:rsidRPr="0080639D">
        <w:rPr>
          <w:rFonts w:ascii="Times New Roman" w:eastAsia="Times New Roman" w:hAnsi="Times New Roman" w:cs="Times New Roman"/>
          <w:i/>
          <w:lang w:eastAsia="bg-BG"/>
        </w:rPr>
        <w:t xml:space="preserve"> </w:t>
      </w:r>
    </w:p>
    <w:p w:rsidR="0051387D" w:rsidRPr="0080639D" w:rsidRDefault="0051387D" w:rsidP="0051387D">
      <w:pPr>
        <w:spacing w:after="0" w:line="360" w:lineRule="auto"/>
        <w:ind w:firstLine="72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51387D" w:rsidRPr="0080639D" w:rsidRDefault="0051387D" w:rsidP="0051387D">
      <w:pPr>
        <w:spacing w:after="0" w:line="240" w:lineRule="auto"/>
        <w:ind w:firstLine="708"/>
        <w:jc w:val="both"/>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Дата:..</w:t>
      </w:r>
      <w:r w:rsidR="00BB1EBF" w:rsidRPr="0080639D">
        <w:rPr>
          <w:rFonts w:ascii="Times New Roman" w:eastAsia="Times New Roman" w:hAnsi="Times New Roman" w:cs="Times New Roman"/>
          <w:sz w:val="24"/>
          <w:szCs w:val="24"/>
          <w:lang w:eastAsia="bg-BG"/>
        </w:rPr>
        <w:t>............................ г</w:t>
      </w:r>
      <w:r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eastAsia="bg-BG"/>
        </w:rPr>
        <w:t>............................................</w:t>
      </w:r>
    </w:p>
    <w:p w:rsidR="0051387D" w:rsidRPr="0080639D" w:rsidRDefault="0051387D" w:rsidP="0051387D">
      <w:pPr>
        <w:spacing w:after="0" w:line="240" w:lineRule="auto"/>
        <w:jc w:val="both"/>
        <w:rPr>
          <w:rFonts w:ascii="Times New Roman" w:eastAsia="Times New Roman" w:hAnsi="Times New Roman" w:cs="Times New Roman"/>
          <w:i/>
          <w:sz w:val="24"/>
          <w:szCs w:val="24"/>
          <w:lang w:val="en-US" w:eastAsia="bg-BG"/>
        </w:rPr>
      </w:pP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t xml:space="preserve">  </w:t>
      </w:r>
      <w:r w:rsidRPr="0080639D">
        <w:rPr>
          <w:rFonts w:ascii="Times New Roman" w:eastAsia="Times New Roman" w:hAnsi="Times New Roman" w:cs="Times New Roman"/>
          <w:i/>
          <w:sz w:val="24"/>
          <w:szCs w:val="24"/>
          <w:lang w:eastAsia="bg-BG"/>
        </w:rPr>
        <w:t>Име, подпис и печат</w:t>
      </w:r>
    </w:p>
    <w:p w:rsidR="0051387D" w:rsidRPr="0080639D" w:rsidRDefault="0051387D" w:rsidP="0051387D">
      <w:pPr>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eastAsia="bg-BG"/>
        </w:rPr>
        <w:br w:type="page"/>
      </w:r>
    </w:p>
    <w:p w:rsidR="0051387D" w:rsidRPr="0080639D" w:rsidRDefault="0051387D" w:rsidP="00BB1EBF">
      <w:pPr>
        <w:pStyle w:val="3"/>
        <w:jc w:val="right"/>
        <w:rPr>
          <w:rFonts w:ascii="Times New Roman" w:hAnsi="Times New Roman" w:cs="Times New Roman"/>
          <w:i/>
          <w:sz w:val="24"/>
        </w:rPr>
      </w:pPr>
      <w:bookmarkStart w:id="105" w:name="_Toc411413989"/>
      <w:r w:rsidRPr="0080639D">
        <w:rPr>
          <w:rFonts w:ascii="Times New Roman" w:hAnsi="Times New Roman" w:cs="Times New Roman"/>
          <w:i/>
          <w:sz w:val="24"/>
        </w:rPr>
        <w:lastRenderedPageBreak/>
        <w:t>Образец 12</w:t>
      </w:r>
      <w:bookmarkEnd w:id="105"/>
    </w:p>
    <w:p w:rsidR="0051387D" w:rsidRPr="0080639D" w:rsidRDefault="0051387D" w:rsidP="0051387D">
      <w:pPr>
        <w:spacing w:after="0" w:line="240" w:lineRule="auto"/>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iCs/>
          <w:sz w:val="24"/>
          <w:szCs w:val="24"/>
          <w:lang w:eastAsia="bg-BG"/>
        </w:rPr>
      </w:pPr>
      <w:r w:rsidRPr="0080639D">
        <w:rPr>
          <w:rFonts w:ascii="Times New Roman" w:eastAsia="Times New Roman" w:hAnsi="Times New Roman" w:cs="Times New Roman"/>
          <w:b/>
          <w:sz w:val="24"/>
          <w:szCs w:val="24"/>
          <w:lang w:eastAsia="bg-BG"/>
        </w:rPr>
        <w:t>СПРАВКА-ДЕКЛАРАЦИЯ, СЪДЪРЖАЩА СПИСЪК НА ПРАВОСПОСОБНИТЕ ЛИЦА И ЕКСПЕРТИ В ЕКИПА ЗА ИЗПЪЛНЕНИЕ ПРЕД</w:t>
      </w:r>
      <w:r w:rsidR="00F95C43" w:rsidRPr="0080639D">
        <w:rPr>
          <w:rFonts w:ascii="Times New Roman" w:eastAsia="Times New Roman" w:hAnsi="Times New Roman" w:cs="Times New Roman"/>
          <w:b/>
          <w:sz w:val="24"/>
          <w:szCs w:val="24"/>
          <w:lang w:eastAsia="bg-BG"/>
        </w:rPr>
        <w:t xml:space="preserve">МЕТНА НА ОБЩЕСТВЕНАТА ПОРЪЧКА </w:t>
      </w:r>
    </w:p>
    <w:p w:rsidR="0051387D" w:rsidRPr="0080639D" w:rsidRDefault="0051387D" w:rsidP="00500FE5">
      <w:pPr>
        <w:jc w:val="center"/>
        <w:rPr>
          <w:rFonts w:ascii="Times New Roman" w:hAnsi="Times New Roman" w:cs="Times New Roman"/>
          <w:b/>
          <w:i/>
          <w:sz w:val="24"/>
          <w:lang w:eastAsia="bg-BG"/>
        </w:rPr>
      </w:pPr>
      <w:r w:rsidRPr="0080639D">
        <w:rPr>
          <w:rFonts w:ascii="Times New Roman" w:hAnsi="Times New Roman" w:cs="Times New Roman"/>
          <w:i/>
          <w:sz w:val="24"/>
          <w:lang w:eastAsia="bg-BG"/>
        </w:rPr>
        <w:t>(справка съгласно чл.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51, ал.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1, т. 7 от ЗОП)</w:t>
      </w:r>
    </w:p>
    <w:p w:rsidR="0051387D" w:rsidRPr="0080639D" w:rsidRDefault="0051387D" w:rsidP="0051387D">
      <w:pPr>
        <w:spacing w:after="0" w:line="240" w:lineRule="auto"/>
        <w:ind w:left="57"/>
        <w:jc w:val="center"/>
        <w:rPr>
          <w:rFonts w:ascii="Times New Roman" w:eastAsia="Times New Roman" w:hAnsi="Times New Roman" w:cs="Times New Roman"/>
          <w:i/>
          <w:iCs/>
          <w:sz w:val="24"/>
          <w:szCs w:val="24"/>
          <w:lang w:eastAsia="bg-BG"/>
        </w:rPr>
      </w:pPr>
      <w:r w:rsidRPr="0080639D">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51387D" w:rsidRPr="0080639D" w:rsidRDefault="0051387D" w:rsidP="0051387D">
      <w:pPr>
        <w:spacing w:after="0" w:line="240" w:lineRule="auto"/>
        <w:ind w:left="57"/>
        <w:jc w:val="center"/>
        <w:rPr>
          <w:rFonts w:ascii="Times New Roman" w:eastAsia="Times New Roman" w:hAnsi="Times New Roman" w:cs="Times New Roman"/>
          <w:i/>
          <w:iCs/>
          <w:sz w:val="24"/>
          <w:szCs w:val="24"/>
          <w:lang w:eastAsia="bg-BG"/>
        </w:rPr>
      </w:pPr>
    </w:p>
    <w:p w:rsidR="0051387D" w:rsidRPr="0080639D" w:rsidRDefault="0051387D" w:rsidP="0051387D">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в качеството ми на _____________________________________________________ (</w:t>
      </w:r>
      <w:r w:rsidRPr="0080639D">
        <w:rPr>
          <w:rFonts w:ascii="Times New Roman" w:eastAsia="Times New Roman" w:hAnsi="Times New Roman" w:cs="Times New Roman"/>
          <w:i/>
          <w:sz w:val="24"/>
          <w:szCs w:val="24"/>
          <w:lang w:eastAsia="bg-BG"/>
        </w:rPr>
        <w:t xml:space="preserve">посочете длъжността) </w:t>
      </w:r>
      <w:r w:rsidRPr="0080639D">
        <w:rPr>
          <w:rFonts w:ascii="Times New Roman" w:eastAsia="Times New Roman" w:hAnsi="Times New Roman" w:cs="Times New Roman"/>
          <w:sz w:val="24"/>
          <w:szCs w:val="24"/>
          <w:lang w:eastAsia="bg-BG"/>
        </w:rPr>
        <w:t xml:space="preserve">в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участника)</w:t>
      </w:r>
      <w:r w:rsidRPr="0080639D">
        <w:rPr>
          <w:rFonts w:ascii="Times New Roman" w:eastAsia="Times New Roman" w:hAnsi="Times New Roman" w:cs="Times New Roman"/>
          <w:sz w:val="24"/>
          <w:szCs w:val="24"/>
          <w:lang w:eastAsia="bg-BG"/>
        </w:rPr>
        <w:t xml:space="preserve">, със седалище и адрес на управление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БУЛСТАТ/ЕИК _________________________</w:t>
      </w:r>
      <w:r w:rsidRPr="0080639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BB1EBF" w:rsidRPr="0080639D" w:rsidTr="008B6B51">
        <w:trPr>
          <w:trHeight w:val="1895"/>
        </w:trPr>
        <w:tc>
          <w:tcPr>
            <w:tcW w:w="2628" w:type="dxa"/>
            <w:tcBorders>
              <w:top w:val="single" w:sz="4" w:space="0" w:color="auto"/>
              <w:left w:val="single" w:sz="4" w:space="0" w:color="auto"/>
              <w:bottom w:val="single" w:sz="4" w:space="0" w:color="auto"/>
              <w:right w:val="single" w:sz="4" w:space="0" w:color="auto"/>
            </w:tcBorders>
            <w:vAlign w:val="center"/>
          </w:tcPr>
          <w:p w:rsidR="00BB1EBF" w:rsidRPr="0080639D" w:rsidRDefault="00BB1EBF" w:rsidP="008B6B51">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BB1EBF" w:rsidRPr="0080639D" w:rsidRDefault="00BB1EBF" w:rsidP="008B6B51">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1387D" w:rsidRPr="0080639D" w:rsidRDefault="0051387D" w:rsidP="0051387D">
      <w:pPr>
        <w:spacing w:after="0" w:line="240" w:lineRule="auto"/>
        <w:ind w:right="-240"/>
        <w:jc w:val="both"/>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Д Е К Л А </w:t>
      </w:r>
      <w:proofErr w:type="gramStart"/>
      <w:r w:rsidRPr="0080639D">
        <w:rPr>
          <w:rFonts w:ascii="Times New Roman" w:eastAsia="Times New Roman" w:hAnsi="Times New Roman" w:cs="Times New Roman"/>
          <w:b/>
          <w:sz w:val="24"/>
          <w:szCs w:val="24"/>
          <w:lang w:val="ru-RU" w:eastAsia="bg-BG"/>
        </w:rPr>
        <w:t>Р</w:t>
      </w:r>
      <w:proofErr w:type="gramEnd"/>
      <w:r w:rsidRPr="0080639D">
        <w:rPr>
          <w:rFonts w:ascii="Times New Roman" w:eastAsia="Times New Roman" w:hAnsi="Times New Roman" w:cs="Times New Roman"/>
          <w:b/>
          <w:sz w:val="24"/>
          <w:szCs w:val="24"/>
          <w:lang w:val="ru-RU" w:eastAsia="bg-BG"/>
        </w:rPr>
        <w:t xml:space="preserve"> И Р А М, </w:t>
      </w:r>
    </w:p>
    <w:p w:rsidR="0051387D" w:rsidRPr="0080639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че при </w:t>
      </w:r>
      <w:proofErr w:type="spellStart"/>
      <w:r w:rsidRPr="0080639D">
        <w:rPr>
          <w:rFonts w:ascii="Times New Roman" w:eastAsia="Times New Roman" w:hAnsi="Times New Roman" w:cs="Times New Roman"/>
          <w:b/>
          <w:sz w:val="24"/>
          <w:szCs w:val="24"/>
          <w:lang w:val="ru-RU" w:eastAsia="bg-BG"/>
        </w:rPr>
        <w:t>изпълнение</w:t>
      </w:r>
      <w:proofErr w:type="spellEnd"/>
      <w:r w:rsidRPr="0080639D">
        <w:rPr>
          <w:rFonts w:ascii="Times New Roman" w:eastAsia="Times New Roman" w:hAnsi="Times New Roman" w:cs="Times New Roman"/>
          <w:b/>
          <w:sz w:val="24"/>
          <w:szCs w:val="24"/>
          <w:lang w:val="ru-RU" w:eastAsia="bg-BG"/>
        </w:rPr>
        <w:t xml:space="preserve"> на </w:t>
      </w:r>
      <w:proofErr w:type="spellStart"/>
      <w:r w:rsidRPr="0080639D">
        <w:rPr>
          <w:rFonts w:ascii="Times New Roman" w:eastAsia="Times New Roman" w:hAnsi="Times New Roman" w:cs="Times New Roman"/>
          <w:b/>
          <w:sz w:val="24"/>
          <w:szCs w:val="24"/>
          <w:lang w:val="ru-RU" w:eastAsia="bg-BG"/>
        </w:rPr>
        <w:t>услугата</w:t>
      </w:r>
      <w:proofErr w:type="spellEnd"/>
      <w:r w:rsidRPr="0080639D">
        <w:rPr>
          <w:rFonts w:ascii="Times New Roman" w:eastAsia="Times New Roman" w:hAnsi="Times New Roman" w:cs="Times New Roman"/>
          <w:b/>
          <w:sz w:val="24"/>
          <w:szCs w:val="24"/>
          <w:lang w:val="ru-RU" w:eastAsia="bg-BG"/>
        </w:rPr>
        <w:t xml:space="preserve">, предмет на </w:t>
      </w:r>
      <w:proofErr w:type="spellStart"/>
      <w:r w:rsidRPr="0080639D">
        <w:rPr>
          <w:rFonts w:ascii="Times New Roman" w:eastAsia="Times New Roman" w:hAnsi="Times New Roman" w:cs="Times New Roman"/>
          <w:b/>
          <w:sz w:val="24"/>
          <w:szCs w:val="24"/>
          <w:lang w:val="ru-RU" w:eastAsia="bg-BG"/>
        </w:rPr>
        <w:t>настоящата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поръчка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ще</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използвам</w:t>
      </w:r>
      <w:proofErr w:type="spellEnd"/>
      <w:r w:rsidRPr="0080639D">
        <w:rPr>
          <w:rFonts w:ascii="Times New Roman" w:eastAsia="Times New Roman" w:hAnsi="Times New Roman" w:cs="Times New Roman"/>
          <w:b/>
          <w:sz w:val="24"/>
          <w:szCs w:val="24"/>
          <w:lang w:val="ru-RU" w:eastAsia="bg-BG"/>
        </w:rPr>
        <w:t xml:space="preserve"> следните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08"/>
        <w:gridCol w:w="1959"/>
        <w:gridCol w:w="1846"/>
        <w:gridCol w:w="1865"/>
      </w:tblGrid>
      <w:tr w:rsidR="00BB1EBF" w:rsidRPr="0080639D" w:rsidTr="00BB1EBF">
        <w:trPr>
          <w:trHeight w:val="493"/>
          <w:jc w:val="center"/>
        </w:trPr>
        <w:tc>
          <w:tcPr>
            <w:tcW w:w="56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B1EBF" w:rsidRPr="0080639D" w:rsidRDefault="00BB1EBF" w:rsidP="0051387D">
            <w:pPr>
              <w:spacing w:after="0" w:line="240" w:lineRule="auto"/>
              <w:jc w:val="center"/>
              <w:rPr>
                <w:rFonts w:ascii="Times New Roman" w:eastAsia="Times New Roman" w:hAnsi="Times New Roman" w:cs="Times New Roman"/>
                <w:b/>
                <w:color w:val="000000"/>
                <w:sz w:val="24"/>
                <w:szCs w:val="24"/>
              </w:rPr>
            </w:pPr>
            <w:r w:rsidRPr="0080639D">
              <w:rPr>
                <w:rFonts w:ascii="Times New Roman" w:eastAsia="Times New Roman" w:hAnsi="Times New Roman" w:cs="Times New Roman"/>
                <w:b/>
                <w:color w:val="000000"/>
                <w:sz w:val="24"/>
                <w:szCs w:val="24"/>
                <w:lang w:eastAsia="bg-BG"/>
              </w:rPr>
              <w:t>№ по ред</w:t>
            </w:r>
          </w:p>
        </w:tc>
        <w:tc>
          <w:tcPr>
            <w:tcW w:w="153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B1EBF" w:rsidRPr="0080639D" w:rsidRDefault="00BB1EBF" w:rsidP="0051387D">
            <w:pPr>
              <w:spacing w:after="0" w:line="240" w:lineRule="auto"/>
              <w:rPr>
                <w:rFonts w:ascii="Times New Roman" w:eastAsia="Times New Roman" w:hAnsi="Times New Roman" w:cs="Times New Roman"/>
                <w:b/>
                <w:color w:val="000000"/>
                <w:sz w:val="24"/>
                <w:szCs w:val="24"/>
              </w:rPr>
            </w:pPr>
            <w:r w:rsidRPr="0080639D">
              <w:rPr>
                <w:rFonts w:ascii="Times New Roman" w:eastAsia="Times New Roman" w:hAnsi="Times New Roman" w:cs="Times New Roman"/>
                <w:b/>
                <w:color w:val="000000"/>
                <w:sz w:val="24"/>
                <w:szCs w:val="24"/>
              </w:rPr>
              <w:t>Име, презиме, фамилия</w:t>
            </w:r>
          </w:p>
        </w:tc>
        <w:tc>
          <w:tcPr>
            <w:tcW w:w="1129" w:type="pct"/>
            <w:tcBorders>
              <w:top w:val="single" w:sz="4" w:space="0" w:color="auto"/>
              <w:left w:val="single" w:sz="4" w:space="0" w:color="auto"/>
              <w:bottom w:val="single" w:sz="4" w:space="0" w:color="auto"/>
              <w:right w:val="single" w:sz="4" w:space="0" w:color="auto"/>
            </w:tcBorders>
            <w:shd w:val="clear" w:color="auto" w:fill="E6E6E6"/>
            <w:vAlign w:val="center"/>
          </w:tcPr>
          <w:p w:rsidR="00BB1EBF" w:rsidRPr="0080639D" w:rsidRDefault="00BB1EBF" w:rsidP="00BB1EBF">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sz w:val="24"/>
                <w:szCs w:val="24"/>
              </w:rPr>
              <w:t xml:space="preserve">Професионален опит (години) </w:t>
            </w:r>
          </w:p>
        </w:tc>
        <w:tc>
          <w:tcPr>
            <w:tcW w:w="887" w:type="pct"/>
            <w:tcBorders>
              <w:top w:val="single" w:sz="4" w:space="0" w:color="auto"/>
              <w:left w:val="single" w:sz="4" w:space="0" w:color="auto"/>
              <w:bottom w:val="single" w:sz="4" w:space="0" w:color="auto"/>
              <w:right w:val="single" w:sz="4" w:space="0" w:color="auto"/>
            </w:tcBorders>
            <w:shd w:val="clear" w:color="auto" w:fill="E6E6E6"/>
            <w:vAlign w:val="center"/>
          </w:tcPr>
          <w:p w:rsidR="00BB1EBF" w:rsidRPr="0080639D" w:rsidRDefault="00BB1EBF" w:rsidP="0051387D">
            <w:pPr>
              <w:spacing w:after="0" w:line="240" w:lineRule="auto"/>
              <w:jc w:val="center"/>
              <w:rPr>
                <w:rFonts w:ascii="Times New Roman" w:eastAsia="Times New Roman" w:hAnsi="Times New Roman" w:cs="Times New Roman"/>
                <w:b/>
                <w:sz w:val="24"/>
                <w:szCs w:val="24"/>
              </w:rPr>
            </w:pPr>
            <w:r w:rsidRPr="0080639D">
              <w:rPr>
                <w:rFonts w:ascii="Times New Roman" w:eastAsia="Times New Roman" w:hAnsi="Times New Roman" w:cs="Times New Roman"/>
                <w:b/>
                <w:sz w:val="24"/>
                <w:szCs w:val="24"/>
              </w:rPr>
              <w:t>Образование, квалификация</w:t>
            </w:r>
          </w:p>
        </w:tc>
        <w:tc>
          <w:tcPr>
            <w:tcW w:w="887" w:type="pct"/>
            <w:tcBorders>
              <w:top w:val="single" w:sz="4" w:space="0" w:color="auto"/>
              <w:left w:val="single" w:sz="4" w:space="0" w:color="auto"/>
              <w:bottom w:val="single" w:sz="4" w:space="0" w:color="auto"/>
              <w:right w:val="single" w:sz="4" w:space="0" w:color="auto"/>
            </w:tcBorders>
            <w:shd w:val="clear" w:color="auto" w:fill="E6E6E6"/>
          </w:tcPr>
          <w:p w:rsidR="00BB1EBF" w:rsidRPr="0080639D" w:rsidRDefault="00BB1EBF" w:rsidP="00BB1EBF">
            <w:pPr>
              <w:spacing w:after="0" w:line="240" w:lineRule="auto"/>
              <w:jc w:val="center"/>
              <w:rPr>
                <w:rFonts w:ascii="Times New Roman" w:eastAsia="Times New Roman" w:hAnsi="Times New Roman" w:cs="Times New Roman"/>
                <w:b/>
                <w:sz w:val="24"/>
                <w:szCs w:val="24"/>
              </w:rPr>
            </w:pPr>
            <w:r w:rsidRPr="0080639D">
              <w:rPr>
                <w:rFonts w:ascii="Times New Roman" w:hAnsi="Times New Roman" w:cs="Times New Roman"/>
                <w:b/>
                <w:sz w:val="24"/>
                <w:szCs w:val="24"/>
                <w:lang w:eastAsia="bg-BG"/>
              </w:rPr>
              <w:t xml:space="preserve">Валидни удостоверения, свидетелства и/или квалификации (ако е приложимо) </w:t>
            </w: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BB1EBF" w:rsidRPr="0080639D" w:rsidRDefault="00BB1EBF"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1.</w:t>
            </w:r>
          </w:p>
        </w:tc>
        <w:tc>
          <w:tcPr>
            <w:tcW w:w="1533" w:type="pct"/>
            <w:tcBorders>
              <w:top w:val="single" w:sz="4" w:space="0" w:color="auto"/>
              <w:left w:val="single" w:sz="4" w:space="0" w:color="auto"/>
              <w:bottom w:val="single" w:sz="4" w:space="0" w:color="auto"/>
              <w:right w:val="single" w:sz="4" w:space="0" w:color="auto"/>
            </w:tcBorders>
            <w:vAlign w:val="center"/>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BB1EBF" w:rsidRPr="0080639D" w:rsidRDefault="00BB1EBF"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2.</w:t>
            </w:r>
          </w:p>
        </w:tc>
        <w:tc>
          <w:tcPr>
            <w:tcW w:w="1533"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BB1EBF" w:rsidRPr="0080639D" w:rsidRDefault="00BB1EBF"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t>3.</w:t>
            </w:r>
          </w:p>
        </w:tc>
        <w:tc>
          <w:tcPr>
            <w:tcW w:w="1533"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BB1EBF" w:rsidRPr="0080639D" w:rsidRDefault="00BB1EBF" w:rsidP="0051387D">
            <w:pPr>
              <w:spacing w:after="0" w:line="240" w:lineRule="auto"/>
              <w:jc w:val="center"/>
              <w:rPr>
                <w:rFonts w:ascii="Times New Roman" w:eastAsia="Times New Roman" w:hAnsi="Times New Roman" w:cs="Times New Roman"/>
                <w:sz w:val="24"/>
                <w:szCs w:val="24"/>
              </w:rPr>
            </w:pPr>
            <w:r w:rsidRPr="0080639D">
              <w:rPr>
                <w:rFonts w:ascii="Times New Roman" w:eastAsia="Times New Roman" w:hAnsi="Times New Roman" w:cs="Times New Roman"/>
                <w:sz w:val="24"/>
                <w:szCs w:val="24"/>
                <w:lang w:eastAsia="bg-BG"/>
              </w:rPr>
              <w:lastRenderedPageBreak/>
              <w:t>……</w:t>
            </w:r>
          </w:p>
        </w:tc>
        <w:tc>
          <w:tcPr>
            <w:tcW w:w="1533"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tcPr>
          <w:p w:rsidR="00BB1EBF" w:rsidRPr="0080639D" w:rsidRDefault="00BB1EBF" w:rsidP="0051387D">
            <w:pPr>
              <w:spacing w:after="0" w:line="240" w:lineRule="auto"/>
              <w:jc w:val="center"/>
              <w:rPr>
                <w:rFonts w:ascii="Times New Roman" w:eastAsia="Times New Roman" w:hAnsi="Times New Roman" w:cs="Times New Roman"/>
                <w:sz w:val="24"/>
                <w:szCs w:val="24"/>
              </w:rPr>
            </w:pPr>
          </w:p>
        </w:tc>
        <w:tc>
          <w:tcPr>
            <w:tcW w:w="1533"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r w:rsidR="00BB1EBF" w:rsidRPr="0080639D" w:rsidTr="00BB1EBF">
        <w:trPr>
          <w:trHeight w:val="514"/>
          <w:jc w:val="center"/>
        </w:trPr>
        <w:tc>
          <w:tcPr>
            <w:tcW w:w="564" w:type="pct"/>
            <w:tcBorders>
              <w:top w:val="single" w:sz="4" w:space="0" w:color="auto"/>
              <w:left w:val="single" w:sz="4" w:space="0" w:color="auto"/>
              <w:bottom w:val="single" w:sz="4" w:space="0" w:color="auto"/>
              <w:right w:val="single" w:sz="4" w:space="0" w:color="auto"/>
            </w:tcBorders>
            <w:vAlign w:val="center"/>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533"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c>
          <w:tcPr>
            <w:tcW w:w="887" w:type="pct"/>
            <w:tcBorders>
              <w:top w:val="single" w:sz="4" w:space="0" w:color="auto"/>
              <w:left w:val="single" w:sz="4" w:space="0" w:color="auto"/>
              <w:bottom w:val="single" w:sz="4" w:space="0" w:color="auto"/>
              <w:right w:val="single" w:sz="4" w:space="0" w:color="auto"/>
            </w:tcBorders>
          </w:tcPr>
          <w:p w:rsidR="00BB1EBF" w:rsidRPr="0080639D" w:rsidRDefault="00BB1EBF" w:rsidP="0051387D">
            <w:pPr>
              <w:spacing w:after="0" w:line="240" w:lineRule="auto"/>
              <w:jc w:val="center"/>
              <w:rPr>
                <w:rFonts w:ascii="Times New Roman" w:eastAsia="Times New Roman" w:hAnsi="Times New Roman" w:cs="Times New Roman"/>
                <w:sz w:val="24"/>
                <w:szCs w:val="24"/>
                <w:highlight w:val="yellow"/>
              </w:rPr>
            </w:pPr>
          </w:p>
        </w:tc>
      </w:tr>
    </w:tbl>
    <w:p w:rsidR="00BB1EBF" w:rsidRPr="0080639D" w:rsidRDefault="00BB1EBF" w:rsidP="0051387D">
      <w:pPr>
        <w:spacing w:after="0" w:line="360" w:lineRule="auto"/>
        <w:ind w:firstLine="720"/>
        <w:jc w:val="both"/>
        <w:rPr>
          <w:rFonts w:ascii="Times New Roman" w:eastAsia="Times New Roman" w:hAnsi="Times New Roman" w:cs="Times New Roman"/>
          <w:b/>
          <w:i/>
          <w:u w:val="single"/>
          <w:lang w:eastAsia="bg-BG"/>
        </w:rPr>
      </w:pPr>
    </w:p>
    <w:p w:rsidR="0051387D" w:rsidRPr="0080639D" w:rsidRDefault="0051387D" w:rsidP="0051387D">
      <w:pPr>
        <w:spacing w:after="0" w:line="360" w:lineRule="auto"/>
        <w:ind w:firstLine="720"/>
        <w:jc w:val="both"/>
        <w:rPr>
          <w:rFonts w:ascii="Times New Roman" w:eastAsia="Times New Roman" w:hAnsi="Times New Roman" w:cs="Times New Roman"/>
          <w:i/>
          <w:lang w:eastAsia="bg-BG"/>
        </w:rPr>
      </w:pPr>
      <w:r w:rsidRPr="0080639D">
        <w:rPr>
          <w:rFonts w:ascii="Times New Roman" w:eastAsia="Times New Roman" w:hAnsi="Times New Roman" w:cs="Times New Roman"/>
          <w:b/>
          <w:i/>
          <w:u w:val="single"/>
          <w:lang w:eastAsia="bg-BG"/>
        </w:rPr>
        <w:t>Приложения:</w:t>
      </w:r>
      <w:r w:rsidRPr="0080639D">
        <w:rPr>
          <w:rFonts w:ascii="Times New Roman" w:eastAsia="Times New Roman" w:hAnsi="Times New Roman" w:cs="Times New Roman"/>
          <w:i/>
          <w:lang w:eastAsia="bg-BG"/>
        </w:rPr>
        <w:t xml:space="preserve"> </w:t>
      </w:r>
    </w:p>
    <w:p w:rsidR="0051387D" w:rsidRPr="0080639D" w:rsidRDefault="0051387D" w:rsidP="0051387D">
      <w:pPr>
        <w:spacing w:after="0" w:line="360" w:lineRule="auto"/>
        <w:ind w:firstLine="72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Автобиографии, подписани от съответните лица.</w:t>
      </w:r>
    </w:p>
    <w:p w:rsidR="0051387D" w:rsidRPr="0080639D" w:rsidRDefault="0051387D" w:rsidP="0051387D">
      <w:pPr>
        <w:spacing w:after="0" w:line="240" w:lineRule="auto"/>
        <w:ind w:firstLine="708"/>
        <w:jc w:val="both"/>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Дата:..</w:t>
      </w:r>
      <w:r w:rsidR="00BB1EBF" w:rsidRPr="0080639D">
        <w:rPr>
          <w:rFonts w:ascii="Times New Roman" w:eastAsia="Times New Roman" w:hAnsi="Times New Roman" w:cs="Times New Roman"/>
          <w:sz w:val="24"/>
          <w:szCs w:val="24"/>
          <w:lang w:eastAsia="bg-BG"/>
        </w:rPr>
        <w:t>............................ г</w:t>
      </w:r>
      <w:r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eastAsia="bg-BG"/>
        </w:rPr>
        <w:t>............................................</w:t>
      </w:r>
    </w:p>
    <w:p w:rsidR="0051387D" w:rsidRPr="0080639D" w:rsidRDefault="0051387D" w:rsidP="0051387D">
      <w:pPr>
        <w:spacing w:after="0" w:line="240" w:lineRule="auto"/>
        <w:jc w:val="both"/>
        <w:rPr>
          <w:rFonts w:ascii="Times New Roman" w:eastAsia="Times New Roman" w:hAnsi="Times New Roman" w:cs="Times New Roman"/>
          <w:i/>
          <w:sz w:val="24"/>
          <w:szCs w:val="24"/>
          <w:lang w:val="en-US" w:eastAsia="bg-BG"/>
        </w:rPr>
      </w:pP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r>
      <w:r w:rsidRPr="0080639D">
        <w:rPr>
          <w:rFonts w:ascii="Times New Roman" w:eastAsia="Times New Roman" w:hAnsi="Times New Roman" w:cs="Times New Roman"/>
          <w:sz w:val="24"/>
          <w:szCs w:val="24"/>
          <w:lang w:val="en-US" w:eastAsia="bg-BG"/>
        </w:rPr>
        <w:tab/>
        <w:t xml:space="preserve">  </w:t>
      </w:r>
      <w:r w:rsidRPr="0080639D">
        <w:rPr>
          <w:rFonts w:ascii="Times New Roman" w:eastAsia="Times New Roman" w:hAnsi="Times New Roman" w:cs="Times New Roman"/>
          <w:i/>
          <w:sz w:val="24"/>
          <w:szCs w:val="24"/>
          <w:lang w:eastAsia="bg-BG"/>
        </w:rPr>
        <w:t>Име, подпис и печат</w:t>
      </w:r>
    </w:p>
    <w:p w:rsidR="0051387D" w:rsidRPr="0080639D" w:rsidRDefault="0051387D" w:rsidP="0051387D">
      <w:pPr>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br w:type="page"/>
      </w:r>
    </w:p>
    <w:p w:rsidR="00653A8D" w:rsidRPr="0080639D" w:rsidRDefault="00653A8D" w:rsidP="00BB1EBF">
      <w:pPr>
        <w:pStyle w:val="3"/>
        <w:jc w:val="right"/>
        <w:rPr>
          <w:rFonts w:ascii="Times New Roman" w:hAnsi="Times New Roman" w:cs="Times New Roman"/>
          <w:i/>
          <w:sz w:val="24"/>
        </w:rPr>
        <w:sectPr w:rsidR="00653A8D" w:rsidRPr="0080639D" w:rsidSect="00803AA2">
          <w:headerReference w:type="default" r:id="rId12"/>
          <w:footerReference w:type="default" r:id="rId13"/>
          <w:pgSz w:w="11906" w:h="16838"/>
          <w:pgMar w:top="1418" w:right="1418" w:bottom="1418" w:left="1418" w:header="709" w:footer="709" w:gutter="0"/>
          <w:cols w:space="708"/>
          <w:docGrid w:linePitch="360"/>
        </w:sectPr>
      </w:pPr>
    </w:p>
    <w:p w:rsidR="0051387D" w:rsidRPr="0080639D" w:rsidRDefault="00917607" w:rsidP="00BB1EBF">
      <w:pPr>
        <w:pStyle w:val="3"/>
        <w:jc w:val="right"/>
        <w:rPr>
          <w:rFonts w:ascii="Times New Roman" w:hAnsi="Times New Roman" w:cs="Times New Roman"/>
          <w:i/>
          <w:sz w:val="24"/>
        </w:rPr>
      </w:pPr>
      <w:bookmarkStart w:id="106" w:name="_Toc411413990"/>
      <w:r w:rsidRPr="0080639D">
        <w:rPr>
          <w:rFonts w:ascii="Times New Roman" w:hAnsi="Times New Roman" w:cs="Times New Roman"/>
          <w:i/>
          <w:sz w:val="24"/>
        </w:rPr>
        <w:lastRenderedPageBreak/>
        <w:t>Образец 13</w:t>
      </w:r>
      <w:bookmarkEnd w:id="106"/>
    </w:p>
    <w:p w:rsidR="005311DB" w:rsidRPr="0080639D" w:rsidRDefault="005311DB">
      <w:pPr>
        <w:rPr>
          <w:rFonts w:ascii="Times New Roman" w:eastAsia="Times New Roman" w:hAnsi="Times New Roman" w:cs="Times New Roman"/>
          <w:b/>
          <w:sz w:val="24"/>
          <w:szCs w:val="24"/>
          <w:lang w:eastAsia="bg-BG"/>
        </w:rPr>
      </w:pPr>
    </w:p>
    <w:p w:rsidR="005311DB" w:rsidRPr="0080639D" w:rsidRDefault="005311DB" w:rsidP="005311DB">
      <w:pPr>
        <w:spacing w:after="0" w:line="240" w:lineRule="auto"/>
        <w:jc w:val="center"/>
        <w:rPr>
          <w:rFonts w:ascii="Times New Roman" w:eastAsia="Times New Roman" w:hAnsi="Times New Roman" w:cs="Times New Roman"/>
          <w:b/>
          <w:iCs/>
          <w:sz w:val="24"/>
          <w:szCs w:val="24"/>
          <w:lang w:eastAsia="bg-BG"/>
        </w:rPr>
      </w:pPr>
      <w:r w:rsidRPr="0080639D">
        <w:rPr>
          <w:rFonts w:ascii="Times New Roman" w:eastAsia="Times New Roman" w:hAnsi="Times New Roman" w:cs="Times New Roman"/>
          <w:b/>
          <w:sz w:val="24"/>
          <w:szCs w:val="24"/>
          <w:lang w:eastAsia="bg-BG"/>
        </w:rPr>
        <w:t xml:space="preserve">СПРАВКА-ДЕКЛАРАЦИЯ, СЪДЪРЖАЩА СПИСЪК НА </w:t>
      </w:r>
      <w:r w:rsidR="002059B9" w:rsidRPr="0080639D">
        <w:rPr>
          <w:rFonts w:ascii="Times New Roman" w:eastAsia="Times New Roman" w:hAnsi="Times New Roman" w:cs="Times New Roman"/>
          <w:b/>
          <w:sz w:val="24"/>
          <w:szCs w:val="24"/>
          <w:lang w:eastAsia="bg-BG"/>
        </w:rPr>
        <w:t xml:space="preserve">ППС, </w:t>
      </w:r>
      <w:r w:rsidR="002059B9" w:rsidRPr="0080639D">
        <w:rPr>
          <w:rFonts w:ascii="Times New Roman" w:eastAsia="Times New Roman" w:hAnsi="Times New Roman" w:cs="Times New Roman"/>
          <w:b/>
          <w:caps/>
          <w:sz w:val="24"/>
          <w:szCs w:val="24"/>
          <w:lang w:eastAsia="bg-BG"/>
        </w:rPr>
        <w:t>с които участниците разполагат</w:t>
      </w:r>
      <w:r w:rsidRPr="0080639D">
        <w:rPr>
          <w:rFonts w:ascii="Times New Roman" w:eastAsia="Times New Roman" w:hAnsi="Times New Roman" w:cs="Times New Roman"/>
          <w:b/>
          <w:sz w:val="24"/>
          <w:szCs w:val="24"/>
          <w:lang w:eastAsia="bg-BG"/>
        </w:rPr>
        <w:t xml:space="preserve"> ЗА ИЗПЪЛНЕНИЕ ПРЕДМЕТ</w:t>
      </w:r>
      <w:r w:rsidR="005C777F" w:rsidRPr="0080639D">
        <w:rPr>
          <w:rFonts w:ascii="Times New Roman" w:eastAsia="Times New Roman" w:hAnsi="Times New Roman" w:cs="Times New Roman"/>
          <w:b/>
          <w:sz w:val="24"/>
          <w:szCs w:val="24"/>
          <w:lang w:eastAsia="bg-BG"/>
        </w:rPr>
        <w:t>А НА</w:t>
      </w:r>
      <w:r w:rsidRPr="0080639D">
        <w:rPr>
          <w:rFonts w:ascii="Times New Roman" w:eastAsia="Times New Roman" w:hAnsi="Times New Roman" w:cs="Times New Roman"/>
          <w:b/>
          <w:sz w:val="24"/>
          <w:szCs w:val="24"/>
          <w:lang w:eastAsia="bg-BG"/>
        </w:rPr>
        <w:t xml:space="preserve"> ОБЩЕСТВЕНАТА ПОРЪЧКА </w:t>
      </w:r>
    </w:p>
    <w:p w:rsidR="005311DB" w:rsidRPr="0080639D" w:rsidRDefault="005311DB" w:rsidP="005311DB">
      <w:pPr>
        <w:jc w:val="center"/>
        <w:rPr>
          <w:rFonts w:ascii="Times New Roman" w:hAnsi="Times New Roman" w:cs="Times New Roman"/>
          <w:b/>
          <w:i/>
          <w:sz w:val="24"/>
          <w:lang w:eastAsia="bg-BG"/>
        </w:rPr>
      </w:pPr>
      <w:r w:rsidRPr="0080639D">
        <w:rPr>
          <w:rFonts w:ascii="Times New Roman" w:hAnsi="Times New Roman" w:cs="Times New Roman"/>
          <w:i/>
          <w:sz w:val="24"/>
          <w:lang w:eastAsia="bg-BG"/>
        </w:rPr>
        <w:t>(справка съгласно чл.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51, ал.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1, т. 3 от ЗОП)</w:t>
      </w:r>
    </w:p>
    <w:p w:rsidR="005311DB" w:rsidRPr="0080639D" w:rsidRDefault="005311DB" w:rsidP="005311DB">
      <w:pPr>
        <w:spacing w:after="0" w:line="240" w:lineRule="auto"/>
        <w:ind w:left="57"/>
        <w:jc w:val="center"/>
        <w:rPr>
          <w:rFonts w:ascii="Times New Roman" w:eastAsia="Times New Roman" w:hAnsi="Times New Roman" w:cs="Times New Roman"/>
          <w:i/>
          <w:iCs/>
          <w:sz w:val="24"/>
          <w:szCs w:val="24"/>
          <w:lang w:eastAsia="bg-BG"/>
        </w:rPr>
      </w:pPr>
      <w:r w:rsidRPr="0080639D">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5311DB" w:rsidRPr="0080639D" w:rsidRDefault="005311DB" w:rsidP="005311DB">
      <w:pPr>
        <w:spacing w:after="0" w:line="240" w:lineRule="auto"/>
        <w:ind w:left="57"/>
        <w:jc w:val="center"/>
        <w:rPr>
          <w:rFonts w:ascii="Times New Roman" w:eastAsia="Times New Roman" w:hAnsi="Times New Roman" w:cs="Times New Roman"/>
          <w:i/>
          <w:iCs/>
          <w:sz w:val="24"/>
          <w:szCs w:val="24"/>
          <w:lang w:eastAsia="bg-BG"/>
        </w:rPr>
      </w:pPr>
    </w:p>
    <w:p w:rsidR="005311DB" w:rsidRPr="0080639D" w:rsidRDefault="005311DB" w:rsidP="005311DB">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в качеството ми на _____________________________________________________ (</w:t>
      </w:r>
      <w:r w:rsidRPr="0080639D">
        <w:rPr>
          <w:rFonts w:ascii="Times New Roman" w:eastAsia="Times New Roman" w:hAnsi="Times New Roman" w:cs="Times New Roman"/>
          <w:i/>
          <w:sz w:val="24"/>
          <w:szCs w:val="24"/>
          <w:lang w:eastAsia="bg-BG"/>
        </w:rPr>
        <w:t xml:space="preserve">посочете длъжността) </w:t>
      </w:r>
      <w:r w:rsidRPr="0080639D">
        <w:rPr>
          <w:rFonts w:ascii="Times New Roman" w:eastAsia="Times New Roman" w:hAnsi="Times New Roman" w:cs="Times New Roman"/>
          <w:sz w:val="24"/>
          <w:szCs w:val="24"/>
          <w:lang w:eastAsia="bg-BG"/>
        </w:rPr>
        <w:t xml:space="preserve">в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участника)</w:t>
      </w:r>
      <w:r w:rsidRPr="0080639D">
        <w:rPr>
          <w:rFonts w:ascii="Times New Roman" w:eastAsia="Times New Roman" w:hAnsi="Times New Roman" w:cs="Times New Roman"/>
          <w:sz w:val="24"/>
          <w:szCs w:val="24"/>
          <w:lang w:eastAsia="bg-BG"/>
        </w:rPr>
        <w:t xml:space="preserve">, със седалище и адрес на управление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БУЛСТАТ/ЕИК _________________________</w:t>
      </w:r>
      <w:r w:rsidRPr="0080639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5311DB" w:rsidRPr="0080639D" w:rsidTr="00653A8D">
        <w:trPr>
          <w:trHeight w:val="1895"/>
          <w:jc w:val="center"/>
        </w:trPr>
        <w:tc>
          <w:tcPr>
            <w:tcW w:w="2628" w:type="dxa"/>
            <w:tcBorders>
              <w:top w:val="single" w:sz="4" w:space="0" w:color="auto"/>
              <w:left w:val="single" w:sz="4" w:space="0" w:color="auto"/>
              <w:bottom w:val="single" w:sz="4" w:space="0" w:color="auto"/>
              <w:right w:val="single" w:sz="4" w:space="0" w:color="auto"/>
            </w:tcBorders>
            <w:vAlign w:val="center"/>
          </w:tcPr>
          <w:p w:rsidR="005311DB" w:rsidRPr="0080639D" w:rsidRDefault="005311DB" w:rsidP="00202652">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5311DB" w:rsidRPr="0080639D" w:rsidRDefault="005311DB" w:rsidP="00202652">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5311DB" w:rsidRPr="0080639D" w:rsidRDefault="005311DB" w:rsidP="005311DB">
      <w:pPr>
        <w:spacing w:after="0" w:line="240" w:lineRule="auto"/>
        <w:ind w:right="-240"/>
        <w:jc w:val="both"/>
        <w:rPr>
          <w:rFonts w:ascii="Times New Roman" w:eastAsia="Times New Roman" w:hAnsi="Times New Roman" w:cs="Times New Roman"/>
          <w:b/>
          <w:sz w:val="24"/>
          <w:szCs w:val="24"/>
          <w:lang w:eastAsia="bg-BG"/>
        </w:rPr>
      </w:pPr>
    </w:p>
    <w:p w:rsidR="005311DB" w:rsidRPr="0080639D" w:rsidRDefault="005311DB" w:rsidP="005311DB">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Д Е К Л А </w:t>
      </w:r>
      <w:proofErr w:type="gramStart"/>
      <w:r w:rsidRPr="0080639D">
        <w:rPr>
          <w:rFonts w:ascii="Times New Roman" w:eastAsia="Times New Roman" w:hAnsi="Times New Roman" w:cs="Times New Roman"/>
          <w:b/>
          <w:sz w:val="24"/>
          <w:szCs w:val="24"/>
          <w:lang w:val="ru-RU" w:eastAsia="bg-BG"/>
        </w:rPr>
        <w:t>Р</w:t>
      </w:r>
      <w:proofErr w:type="gramEnd"/>
      <w:r w:rsidRPr="0080639D">
        <w:rPr>
          <w:rFonts w:ascii="Times New Roman" w:eastAsia="Times New Roman" w:hAnsi="Times New Roman" w:cs="Times New Roman"/>
          <w:b/>
          <w:sz w:val="24"/>
          <w:szCs w:val="24"/>
          <w:lang w:val="ru-RU" w:eastAsia="bg-BG"/>
        </w:rPr>
        <w:t xml:space="preserve"> И Р А М, </w:t>
      </w:r>
    </w:p>
    <w:p w:rsidR="005311DB" w:rsidRPr="0080639D" w:rsidRDefault="005311DB" w:rsidP="005311DB">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че при </w:t>
      </w:r>
      <w:proofErr w:type="spellStart"/>
      <w:r w:rsidRPr="0080639D">
        <w:rPr>
          <w:rFonts w:ascii="Times New Roman" w:eastAsia="Times New Roman" w:hAnsi="Times New Roman" w:cs="Times New Roman"/>
          <w:b/>
          <w:sz w:val="24"/>
          <w:szCs w:val="24"/>
          <w:lang w:val="ru-RU" w:eastAsia="bg-BG"/>
        </w:rPr>
        <w:t>изпълнение</w:t>
      </w:r>
      <w:proofErr w:type="spellEnd"/>
      <w:r w:rsidRPr="0080639D">
        <w:rPr>
          <w:rFonts w:ascii="Times New Roman" w:eastAsia="Times New Roman" w:hAnsi="Times New Roman" w:cs="Times New Roman"/>
          <w:b/>
          <w:sz w:val="24"/>
          <w:szCs w:val="24"/>
          <w:lang w:val="ru-RU" w:eastAsia="bg-BG"/>
        </w:rPr>
        <w:t xml:space="preserve"> на </w:t>
      </w:r>
      <w:proofErr w:type="spellStart"/>
      <w:r w:rsidRPr="0080639D">
        <w:rPr>
          <w:rFonts w:ascii="Times New Roman" w:eastAsia="Times New Roman" w:hAnsi="Times New Roman" w:cs="Times New Roman"/>
          <w:b/>
          <w:sz w:val="24"/>
          <w:szCs w:val="24"/>
          <w:lang w:val="ru-RU" w:eastAsia="bg-BG"/>
        </w:rPr>
        <w:t>услугата</w:t>
      </w:r>
      <w:proofErr w:type="spellEnd"/>
      <w:r w:rsidRPr="0080639D">
        <w:rPr>
          <w:rFonts w:ascii="Times New Roman" w:eastAsia="Times New Roman" w:hAnsi="Times New Roman" w:cs="Times New Roman"/>
          <w:b/>
          <w:sz w:val="24"/>
          <w:szCs w:val="24"/>
          <w:lang w:val="ru-RU" w:eastAsia="bg-BG"/>
        </w:rPr>
        <w:t xml:space="preserve">, предмет на </w:t>
      </w:r>
      <w:proofErr w:type="spellStart"/>
      <w:r w:rsidRPr="0080639D">
        <w:rPr>
          <w:rFonts w:ascii="Times New Roman" w:eastAsia="Times New Roman" w:hAnsi="Times New Roman" w:cs="Times New Roman"/>
          <w:b/>
          <w:sz w:val="24"/>
          <w:szCs w:val="24"/>
          <w:lang w:val="ru-RU" w:eastAsia="bg-BG"/>
        </w:rPr>
        <w:t>настоящата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поръчка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ще</w:t>
      </w:r>
      <w:proofErr w:type="spellEnd"/>
      <w:r w:rsidRPr="0080639D">
        <w:rPr>
          <w:rFonts w:ascii="Times New Roman" w:eastAsia="Times New Roman" w:hAnsi="Times New Roman" w:cs="Times New Roman"/>
          <w:b/>
          <w:sz w:val="24"/>
          <w:szCs w:val="24"/>
          <w:lang w:val="ru-RU" w:eastAsia="bg-BG"/>
        </w:rPr>
        <w:t xml:space="preserve"> имам на разположение следните ППС: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856"/>
        <w:gridCol w:w="1954"/>
        <w:gridCol w:w="1954"/>
        <w:gridCol w:w="1009"/>
        <w:gridCol w:w="1848"/>
        <w:gridCol w:w="1678"/>
        <w:gridCol w:w="1487"/>
        <w:gridCol w:w="1482"/>
        <w:gridCol w:w="1612"/>
      </w:tblGrid>
      <w:tr w:rsidR="009C7EB3" w:rsidRPr="0080639D" w:rsidTr="009C7EB3">
        <w:trPr>
          <w:trHeight w:val="2104"/>
          <w:jc w:val="center"/>
        </w:trPr>
        <w:tc>
          <w:tcPr>
            <w:tcW w:w="11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9C7EB3" w:rsidRPr="0080639D" w:rsidRDefault="009C7EB3" w:rsidP="005B762F">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lang w:eastAsia="bg-BG"/>
              </w:rPr>
              <w:lastRenderedPageBreak/>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9C7EB3" w:rsidRPr="0080639D" w:rsidRDefault="009C7EB3" w:rsidP="00653A8D">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rPr>
              <w:t>Вид ППС</w:t>
            </w:r>
          </w:p>
        </w:tc>
        <w:tc>
          <w:tcPr>
            <w:tcW w:w="687"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9C7EB3">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Собствено/наето/</w:t>
            </w:r>
          </w:p>
          <w:p w:rsidR="009C7EB3" w:rsidRPr="0080639D" w:rsidRDefault="009C7EB3" w:rsidP="009C7EB3">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на лизинг</w:t>
            </w:r>
          </w:p>
        </w:tc>
        <w:tc>
          <w:tcPr>
            <w:tcW w:w="687"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Номер на свидетелството за регистрация на МПС</w:t>
            </w:r>
          </w:p>
        </w:tc>
        <w:tc>
          <w:tcPr>
            <w:tcW w:w="355"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Брой места за сядане</w:t>
            </w:r>
          </w:p>
        </w:tc>
        <w:tc>
          <w:tcPr>
            <w:tcW w:w="650"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eastAsia="Times New Roman" w:hAnsi="Times New Roman" w:cs="Times New Roman"/>
                <w:b/>
                <w:sz w:val="20"/>
                <w:szCs w:val="20"/>
              </w:rPr>
            </w:pPr>
            <w:r w:rsidRPr="0080639D">
              <w:rPr>
                <w:rFonts w:ascii="Times New Roman" w:hAnsi="Times New Roman" w:cs="Times New Roman"/>
                <w:b/>
                <w:sz w:val="20"/>
                <w:szCs w:val="20"/>
                <w:lang w:eastAsia="bg-BG"/>
              </w:rPr>
              <w:t>Регистрационен номер на МПС</w:t>
            </w:r>
          </w:p>
        </w:tc>
        <w:tc>
          <w:tcPr>
            <w:tcW w:w="590"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hAnsi="Times New Roman" w:cs="Times New Roman"/>
                <w:b/>
                <w:sz w:val="20"/>
                <w:szCs w:val="20"/>
                <w:lang w:eastAsia="bg-BG"/>
              </w:rPr>
            </w:pPr>
            <w:r w:rsidRPr="0080639D">
              <w:rPr>
                <w:rFonts w:ascii="Times New Roman" w:hAnsi="Times New Roman" w:cs="Times New Roman"/>
                <w:b/>
                <w:sz w:val="20"/>
                <w:szCs w:val="20"/>
                <w:lang w:eastAsia="bg-BG"/>
              </w:rPr>
              <w:t>Номер на удостоверение за преминат допълнителен преглед за проверка на оборудване</w:t>
            </w:r>
          </w:p>
        </w:tc>
        <w:tc>
          <w:tcPr>
            <w:tcW w:w="523"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hAnsi="Times New Roman" w:cs="Times New Roman"/>
                <w:b/>
                <w:sz w:val="20"/>
                <w:szCs w:val="20"/>
                <w:lang w:eastAsia="bg-BG"/>
              </w:rPr>
            </w:pPr>
            <w:r w:rsidRPr="0080639D">
              <w:rPr>
                <w:rFonts w:ascii="Times New Roman" w:eastAsia="Times New Roman" w:hAnsi="Times New Roman" w:cs="Times New Roman"/>
                <w:b/>
                <w:sz w:val="20"/>
                <w:szCs w:val="20"/>
                <w:lang w:eastAsia="bg-BG"/>
              </w:rPr>
              <w:t>Номер на застрахователна полица за сключена застраховка "Гражданска отговорност" за МПС</w:t>
            </w:r>
          </w:p>
        </w:tc>
        <w:tc>
          <w:tcPr>
            <w:tcW w:w="521"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hAnsi="Times New Roman" w:cs="Times New Roman"/>
                <w:b/>
                <w:sz w:val="20"/>
                <w:szCs w:val="20"/>
                <w:lang w:eastAsia="bg-BG"/>
              </w:rPr>
            </w:pPr>
            <w:r w:rsidRPr="0080639D">
              <w:rPr>
                <w:rFonts w:ascii="Times New Roman" w:eastAsia="Times New Roman" w:hAnsi="Times New Roman" w:cs="Times New Roman"/>
                <w:b/>
                <w:sz w:val="20"/>
                <w:szCs w:val="20"/>
                <w:lang w:eastAsia="bg-BG"/>
              </w:rPr>
              <w:t>Номер на застрахователна полица за сключена застраховка "Злополука на пътниците"</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9C7EB3" w:rsidRPr="0080639D" w:rsidRDefault="009C7EB3" w:rsidP="00653A8D">
            <w:pPr>
              <w:spacing w:after="0" w:line="240" w:lineRule="auto"/>
              <w:jc w:val="center"/>
              <w:rPr>
                <w:rFonts w:ascii="Times New Roman" w:hAnsi="Times New Roman" w:cs="Times New Roman"/>
                <w:b/>
                <w:sz w:val="20"/>
                <w:szCs w:val="20"/>
                <w:lang w:eastAsia="bg-BG"/>
              </w:rPr>
            </w:pPr>
            <w:r w:rsidRPr="0080639D">
              <w:rPr>
                <w:rFonts w:ascii="Times New Roman" w:eastAsia="Times New Roman" w:hAnsi="Times New Roman" w:cs="Times New Roman"/>
                <w:b/>
                <w:sz w:val="20"/>
                <w:szCs w:val="20"/>
                <w:lang w:eastAsia="bg-BG"/>
              </w:rPr>
              <w:t>Номер на удостоверение за техническа изправност, част I, буква А и част II и знак за периодичен преглед за проверка на техническата изправност на ППС</w:t>
            </w:r>
          </w:p>
        </w:tc>
      </w:tr>
      <w:tr w:rsidR="009C7EB3" w:rsidRPr="0080639D" w:rsidTr="009C7EB3">
        <w:trPr>
          <w:trHeight w:val="514"/>
          <w:jc w:val="center"/>
        </w:trPr>
        <w:tc>
          <w:tcPr>
            <w:tcW w:w="119" w:type="pct"/>
            <w:tcBorders>
              <w:top w:val="single" w:sz="4" w:space="0" w:color="auto"/>
              <w:left w:val="single" w:sz="4" w:space="0" w:color="auto"/>
              <w:bottom w:val="single" w:sz="4" w:space="0" w:color="auto"/>
              <w:right w:val="single" w:sz="4" w:space="0" w:color="auto"/>
            </w:tcBorders>
            <w:vAlign w:val="center"/>
            <w:hideMark/>
          </w:tcPr>
          <w:p w:rsidR="009C7EB3" w:rsidRPr="0080639D" w:rsidRDefault="009C7EB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1.</w:t>
            </w:r>
          </w:p>
        </w:tc>
        <w:tc>
          <w:tcPr>
            <w:tcW w:w="301" w:type="pct"/>
            <w:tcBorders>
              <w:top w:val="single" w:sz="4" w:space="0" w:color="auto"/>
              <w:left w:val="single" w:sz="4" w:space="0" w:color="auto"/>
              <w:bottom w:val="single" w:sz="4" w:space="0" w:color="auto"/>
              <w:right w:val="single" w:sz="4" w:space="0" w:color="auto"/>
            </w:tcBorders>
            <w:vAlign w:val="center"/>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r w:rsidR="009C7EB3" w:rsidRPr="0080639D" w:rsidTr="009C7EB3">
        <w:trPr>
          <w:trHeight w:val="514"/>
          <w:jc w:val="center"/>
        </w:trPr>
        <w:tc>
          <w:tcPr>
            <w:tcW w:w="119" w:type="pct"/>
            <w:tcBorders>
              <w:top w:val="single" w:sz="4" w:space="0" w:color="auto"/>
              <w:left w:val="single" w:sz="4" w:space="0" w:color="auto"/>
              <w:bottom w:val="single" w:sz="4" w:space="0" w:color="auto"/>
              <w:right w:val="single" w:sz="4" w:space="0" w:color="auto"/>
            </w:tcBorders>
            <w:vAlign w:val="center"/>
            <w:hideMark/>
          </w:tcPr>
          <w:p w:rsidR="009C7EB3" w:rsidRPr="0080639D" w:rsidRDefault="009C7EB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2.</w:t>
            </w:r>
          </w:p>
        </w:tc>
        <w:tc>
          <w:tcPr>
            <w:tcW w:w="30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r w:rsidR="009C7EB3" w:rsidRPr="0080639D" w:rsidTr="009C7EB3">
        <w:trPr>
          <w:trHeight w:val="514"/>
          <w:jc w:val="center"/>
        </w:trPr>
        <w:tc>
          <w:tcPr>
            <w:tcW w:w="119" w:type="pct"/>
            <w:tcBorders>
              <w:top w:val="single" w:sz="4" w:space="0" w:color="auto"/>
              <w:left w:val="single" w:sz="4" w:space="0" w:color="auto"/>
              <w:bottom w:val="single" w:sz="4" w:space="0" w:color="auto"/>
              <w:right w:val="single" w:sz="4" w:space="0" w:color="auto"/>
            </w:tcBorders>
            <w:vAlign w:val="center"/>
            <w:hideMark/>
          </w:tcPr>
          <w:p w:rsidR="009C7EB3" w:rsidRPr="0080639D" w:rsidRDefault="009C7EB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3.</w:t>
            </w:r>
          </w:p>
        </w:tc>
        <w:tc>
          <w:tcPr>
            <w:tcW w:w="30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r w:rsidR="009C7EB3" w:rsidRPr="0080639D" w:rsidTr="009C7EB3">
        <w:trPr>
          <w:trHeight w:val="514"/>
          <w:jc w:val="center"/>
        </w:trPr>
        <w:tc>
          <w:tcPr>
            <w:tcW w:w="119" w:type="pct"/>
            <w:tcBorders>
              <w:top w:val="single" w:sz="4" w:space="0" w:color="auto"/>
              <w:left w:val="single" w:sz="4" w:space="0" w:color="auto"/>
              <w:bottom w:val="single" w:sz="4" w:space="0" w:color="auto"/>
              <w:right w:val="single" w:sz="4" w:space="0" w:color="auto"/>
            </w:tcBorders>
            <w:vAlign w:val="center"/>
            <w:hideMark/>
          </w:tcPr>
          <w:p w:rsidR="009C7EB3" w:rsidRPr="0080639D" w:rsidRDefault="009C7EB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w:t>
            </w:r>
          </w:p>
        </w:tc>
        <w:tc>
          <w:tcPr>
            <w:tcW w:w="30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r w:rsidR="009C7EB3" w:rsidRPr="0080639D" w:rsidTr="009C7EB3">
        <w:trPr>
          <w:trHeight w:val="359"/>
          <w:jc w:val="center"/>
        </w:trPr>
        <w:tc>
          <w:tcPr>
            <w:tcW w:w="119" w:type="pct"/>
            <w:tcBorders>
              <w:top w:val="single" w:sz="4" w:space="0" w:color="auto"/>
              <w:left w:val="single" w:sz="4" w:space="0" w:color="auto"/>
              <w:bottom w:val="single" w:sz="4" w:space="0" w:color="auto"/>
              <w:right w:val="single" w:sz="4" w:space="0" w:color="auto"/>
            </w:tcBorders>
            <w:vAlign w:val="center"/>
          </w:tcPr>
          <w:p w:rsidR="009C7EB3" w:rsidRPr="0080639D" w:rsidRDefault="009C7EB3" w:rsidP="00202652">
            <w:pPr>
              <w:spacing w:after="0" w:line="240" w:lineRule="auto"/>
              <w:jc w:val="center"/>
              <w:rPr>
                <w:rFonts w:ascii="Times New Roman" w:eastAsia="Times New Roman" w:hAnsi="Times New Roman" w:cs="Times New Roman"/>
                <w:sz w:val="20"/>
                <w:szCs w:val="20"/>
              </w:rPr>
            </w:pPr>
          </w:p>
        </w:tc>
        <w:tc>
          <w:tcPr>
            <w:tcW w:w="30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r w:rsidR="009C7EB3" w:rsidRPr="0080639D" w:rsidTr="009C7EB3">
        <w:trPr>
          <w:trHeight w:val="62"/>
          <w:jc w:val="center"/>
        </w:trPr>
        <w:tc>
          <w:tcPr>
            <w:tcW w:w="119" w:type="pct"/>
            <w:tcBorders>
              <w:top w:val="single" w:sz="4" w:space="0" w:color="auto"/>
              <w:left w:val="single" w:sz="4" w:space="0" w:color="auto"/>
              <w:bottom w:val="single" w:sz="4" w:space="0" w:color="auto"/>
              <w:right w:val="single" w:sz="4" w:space="0" w:color="auto"/>
            </w:tcBorders>
            <w:vAlign w:val="center"/>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0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8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355"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65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90"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21"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c>
          <w:tcPr>
            <w:tcW w:w="567" w:type="pct"/>
            <w:tcBorders>
              <w:top w:val="single" w:sz="4" w:space="0" w:color="auto"/>
              <w:left w:val="single" w:sz="4" w:space="0" w:color="auto"/>
              <w:bottom w:val="single" w:sz="4" w:space="0" w:color="auto"/>
              <w:right w:val="single" w:sz="4" w:space="0" w:color="auto"/>
            </w:tcBorders>
          </w:tcPr>
          <w:p w:rsidR="009C7EB3" w:rsidRPr="0080639D" w:rsidRDefault="009C7EB3" w:rsidP="00202652">
            <w:pPr>
              <w:spacing w:after="0" w:line="240" w:lineRule="auto"/>
              <w:jc w:val="center"/>
              <w:rPr>
                <w:rFonts w:ascii="Times New Roman" w:eastAsia="Times New Roman" w:hAnsi="Times New Roman" w:cs="Times New Roman"/>
                <w:sz w:val="20"/>
                <w:szCs w:val="20"/>
                <w:highlight w:val="yellow"/>
              </w:rPr>
            </w:pPr>
          </w:p>
        </w:tc>
      </w:tr>
    </w:tbl>
    <w:p w:rsidR="005311DB" w:rsidRPr="0080639D" w:rsidRDefault="005311DB" w:rsidP="005311DB">
      <w:pPr>
        <w:spacing w:after="0" w:line="360" w:lineRule="auto"/>
        <w:ind w:firstLine="720"/>
        <w:jc w:val="both"/>
        <w:rPr>
          <w:rFonts w:ascii="Times New Roman" w:eastAsia="Times New Roman" w:hAnsi="Times New Roman" w:cs="Times New Roman"/>
          <w:i/>
          <w:lang w:eastAsia="bg-BG"/>
        </w:rPr>
      </w:pPr>
      <w:r w:rsidRPr="0080639D">
        <w:rPr>
          <w:rFonts w:ascii="Times New Roman" w:eastAsia="Times New Roman" w:hAnsi="Times New Roman" w:cs="Times New Roman"/>
          <w:b/>
          <w:i/>
          <w:u w:val="single"/>
          <w:lang w:eastAsia="bg-BG"/>
        </w:rPr>
        <w:t>Приложения:</w:t>
      </w:r>
      <w:r w:rsidRPr="0080639D">
        <w:rPr>
          <w:rFonts w:ascii="Times New Roman" w:eastAsia="Times New Roman" w:hAnsi="Times New Roman" w:cs="Times New Roman"/>
          <w:i/>
          <w:lang w:eastAsia="bg-BG"/>
        </w:rPr>
        <w:t xml:space="preserve"> </w:t>
      </w:r>
    </w:p>
    <w:p w:rsidR="005311DB" w:rsidRPr="0080639D" w:rsidRDefault="005B762F" w:rsidP="005311DB">
      <w:pPr>
        <w:spacing w:after="0" w:line="360" w:lineRule="auto"/>
        <w:ind w:firstLine="72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Доказателства за съответствието на участниците с изискванията на Възложителя съгласно чл. 51а от ЗОП. </w:t>
      </w:r>
    </w:p>
    <w:p w:rsidR="005311DB" w:rsidRPr="0080639D" w:rsidRDefault="005311DB" w:rsidP="005B762F">
      <w:pPr>
        <w:spacing w:after="0" w:line="240" w:lineRule="auto"/>
        <w:ind w:firstLine="708"/>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sz w:val="24"/>
          <w:szCs w:val="24"/>
          <w:lang w:eastAsia="bg-BG"/>
        </w:rPr>
        <w:t>Дата:.............................. г.</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i/>
          <w:sz w:val="24"/>
          <w:szCs w:val="24"/>
          <w:lang w:eastAsia="bg-BG"/>
        </w:rPr>
        <w:t>Име, подпис и печат</w:t>
      </w:r>
    </w:p>
    <w:p w:rsidR="005B762F" w:rsidRPr="0080639D" w:rsidRDefault="005B762F" w:rsidP="005B762F">
      <w:pPr>
        <w:spacing w:after="0" w:line="240" w:lineRule="auto"/>
        <w:ind w:firstLine="708"/>
        <w:jc w:val="both"/>
        <w:rPr>
          <w:rFonts w:ascii="Times New Roman" w:eastAsia="Times New Roman" w:hAnsi="Times New Roman" w:cs="Times New Roman"/>
          <w:i/>
          <w:sz w:val="24"/>
          <w:szCs w:val="24"/>
          <w:lang w:val="en-US" w:eastAsia="bg-BG"/>
        </w:rPr>
      </w:pP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t>………………………………………………………………</w:t>
      </w:r>
    </w:p>
    <w:p w:rsidR="00653A8D" w:rsidRPr="0080639D" w:rsidRDefault="00653A8D" w:rsidP="005311DB">
      <w:pPr>
        <w:rPr>
          <w:rFonts w:ascii="Times New Roman" w:eastAsia="Times New Roman" w:hAnsi="Times New Roman" w:cs="Times New Roman"/>
          <w:sz w:val="24"/>
          <w:szCs w:val="24"/>
          <w:lang w:eastAsia="bg-BG"/>
        </w:rPr>
      </w:pPr>
    </w:p>
    <w:p w:rsidR="00653A8D" w:rsidRPr="0080639D" w:rsidRDefault="00653A8D">
      <w:pPr>
        <w:rPr>
          <w:rFonts w:ascii="Times New Roman" w:eastAsia="Times New Roman" w:hAnsi="Times New Roman" w:cs="Times New Roman"/>
          <w:sz w:val="24"/>
          <w:szCs w:val="24"/>
          <w:lang w:eastAsia="bg-BG"/>
        </w:rPr>
        <w:sectPr w:rsidR="00653A8D" w:rsidRPr="0080639D" w:rsidSect="00653A8D">
          <w:pgSz w:w="16838" w:h="11906" w:orient="landscape"/>
          <w:pgMar w:top="1418" w:right="1418" w:bottom="1418" w:left="1418" w:header="709" w:footer="709" w:gutter="0"/>
          <w:cols w:space="708"/>
          <w:docGrid w:linePitch="360"/>
        </w:sectPr>
      </w:pPr>
    </w:p>
    <w:p w:rsidR="005311DB" w:rsidRPr="0080639D" w:rsidRDefault="005311DB">
      <w:pPr>
        <w:rPr>
          <w:rFonts w:ascii="Times New Roman" w:eastAsia="Times New Roman" w:hAnsi="Times New Roman" w:cs="Times New Roman"/>
          <w:b/>
          <w:sz w:val="24"/>
          <w:szCs w:val="24"/>
          <w:lang w:eastAsia="bg-BG"/>
        </w:rPr>
      </w:pPr>
    </w:p>
    <w:p w:rsidR="002059B9" w:rsidRPr="0080639D" w:rsidRDefault="002059B9" w:rsidP="002059B9">
      <w:pPr>
        <w:pStyle w:val="3"/>
        <w:jc w:val="right"/>
        <w:rPr>
          <w:rFonts w:ascii="Times New Roman" w:hAnsi="Times New Roman" w:cs="Times New Roman"/>
          <w:i/>
          <w:sz w:val="24"/>
        </w:rPr>
      </w:pPr>
      <w:bookmarkStart w:id="107" w:name="_Toc411413991"/>
      <w:r w:rsidRPr="0080639D">
        <w:rPr>
          <w:rFonts w:ascii="Times New Roman" w:hAnsi="Times New Roman" w:cs="Times New Roman"/>
          <w:i/>
          <w:sz w:val="24"/>
        </w:rPr>
        <w:t>Образец 14</w:t>
      </w:r>
      <w:bookmarkEnd w:id="107"/>
    </w:p>
    <w:p w:rsidR="002059B9" w:rsidRPr="0080639D" w:rsidRDefault="002059B9" w:rsidP="002059B9">
      <w:pPr>
        <w:rPr>
          <w:rFonts w:ascii="Times New Roman" w:eastAsia="Times New Roman" w:hAnsi="Times New Roman" w:cs="Times New Roman"/>
          <w:b/>
          <w:sz w:val="24"/>
          <w:szCs w:val="24"/>
          <w:lang w:eastAsia="bg-BG"/>
        </w:rPr>
      </w:pPr>
    </w:p>
    <w:p w:rsidR="002059B9" w:rsidRPr="0080639D" w:rsidRDefault="002059B9" w:rsidP="002059B9">
      <w:pPr>
        <w:spacing w:after="0" w:line="240" w:lineRule="auto"/>
        <w:jc w:val="center"/>
        <w:rPr>
          <w:rFonts w:ascii="Times New Roman" w:eastAsia="Times New Roman" w:hAnsi="Times New Roman" w:cs="Times New Roman"/>
          <w:b/>
          <w:iCs/>
          <w:sz w:val="24"/>
          <w:szCs w:val="24"/>
          <w:lang w:eastAsia="bg-BG"/>
        </w:rPr>
      </w:pPr>
      <w:r w:rsidRPr="0080639D">
        <w:rPr>
          <w:rFonts w:ascii="Times New Roman" w:eastAsia="Times New Roman" w:hAnsi="Times New Roman" w:cs="Times New Roman"/>
          <w:b/>
          <w:sz w:val="24"/>
          <w:szCs w:val="24"/>
          <w:lang w:eastAsia="bg-BG"/>
        </w:rPr>
        <w:t xml:space="preserve">СПРАВКА-ДЕКЛАРАЦИЯ, СЪДЪРЖАЩА СПИСЪК </w:t>
      </w:r>
      <w:r w:rsidR="005C777F" w:rsidRPr="0080639D">
        <w:rPr>
          <w:rFonts w:ascii="Times New Roman" w:eastAsia="Times New Roman" w:hAnsi="Times New Roman" w:cs="Times New Roman"/>
          <w:b/>
          <w:sz w:val="24"/>
          <w:szCs w:val="24"/>
          <w:lang w:eastAsia="bg-BG"/>
        </w:rPr>
        <w:t xml:space="preserve">НА </w:t>
      </w:r>
      <w:r w:rsidRPr="0080639D">
        <w:rPr>
          <w:rFonts w:ascii="Times New Roman" w:eastAsia="Times New Roman" w:hAnsi="Times New Roman" w:cs="Times New Roman"/>
          <w:b/>
          <w:caps/>
          <w:sz w:val="24"/>
          <w:szCs w:val="24"/>
          <w:lang w:eastAsia="bg-BG"/>
        </w:rPr>
        <w:t>хотелите и базите, с които участниците разполагат</w:t>
      </w:r>
      <w:r w:rsidRPr="0080639D">
        <w:rPr>
          <w:rFonts w:ascii="Times New Roman" w:eastAsia="Times New Roman" w:hAnsi="Times New Roman" w:cs="Times New Roman"/>
          <w:b/>
          <w:sz w:val="24"/>
          <w:szCs w:val="24"/>
          <w:lang w:eastAsia="bg-BG"/>
        </w:rPr>
        <w:t xml:space="preserve"> ЗА ИЗПЪЛНЕНИЕ ПРЕДМЕТНА НА ОБЩЕСТВЕНАТА ПОРЪЧКА </w:t>
      </w:r>
    </w:p>
    <w:p w:rsidR="002059B9" w:rsidRPr="0080639D" w:rsidRDefault="002059B9" w:rsidP="002059B9">
      <w:pPr>
        <w:jc w:val="center"/>
        <w:rPr>
          <w:rFonts w:ascii="Times New Roman" w:hAnsi="Times New Roman" w:cs="Times New Roman"/>
          <w:b/>
          <w:i/>
          <w:sz w:val="24"/>
          <w:lang w:eastAsia="bg-BG"/>
        </w:rPr>
      </w:pPr>
      <w:r w:rsidRPr="0080639D">
        <w:rPr>
          <w:rFonts w:ascii="Times New Roman" w:hAnsi="Times New Roman" w:cs="Times New Roman"/>
          <w:i/>
          <w:sz w:val="24"/>
          <w:lang w:eastAsia="bg-BG"/>
        </w:rPr>
        <w:t>(справка съгласно чл.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51, ал.</w:t>
      </w:r>
      <w:r w:rsidRPr="0080639D">
        <w:rPr>
          <w:rFonts w:ascii="Times New Roman" w:hAnsi="Times New Roman" w:cs="Times New Roman"/>
          <w:i/>
          <w:sz w:val="24"/>
          <w:lang w:val="en-US" w:eastAsia="bg-BG"/>
        </w:rPr>
        <w:t xml:space="preserve"> </w:t>
      </w:r>
      <w:r w:rsidRPr="0080639D">
        <w:rPr>
          <w:rFonts w:ascii="Times New Roman" w:hAnsi="Times New Roman" w:cs="Times New Roman"/>
          <w:i/>
          <w:sz w:val="24"/>
          <w:lang w:eastAsia="bg-BG"/>
        </w:rPr>
        <w:t>1, т. 3 от ЗОП)</w:t>
      </w:r>
    </w:p>
    <w:p w:rsidR="002059B9" w:rsidRPr="0080639D" w:rsidRDefault="002059B9" w:rsidP="002059B9">
      <w:pPr>
        <w:spacing w:after="0" w:line="240" w:lineRule="auto"/>
        <w:ind w:left="57"/>
        <w:jc w:val="center"/>
        <w:rPr>
          <w:rFonts w:ascii="Times New Roman" w:eastAsia="Times New Roman" w:hAnsi="Times New Roman" w:cs="Times New Roman"/>
          <w:i/>
          <w:iCs/>
          <w:sz w:val="24"/>
          <w:szCs w:val="24"/>
          <w:lang w:eastAsia="bg-BG"/>
        </w:rPr>
      </w:pPr>
      <w:r w:rsidRPr="0080639D">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2059B9" w:rsidRPr="0080639D" w:rsidRDefault="002059B9" w:rsidP="002059B9">
      <w:pPr>
        <w:spacing w:after="0" w:line="240" w:lineRule="auto"/>
        <w:ind w:left="57"/>
        <w:jc w:val="center"/>
        <w:rPr>
          <w:rFonts w:ascii="Times New Roman" w:eastAsia="Times New Roman" w:hAnsi="Times New Roman" w:cs="Times New Roman"/>
          <w:i/>
          <w:iCs/>
          <w:sz w:val="24"/>
          <w:szCs w:val="24"/>
          <w:lang w:eastAsia="bg-BG"/>
        </w:rPr>
      </w:pPr>
    </w:p>
    <w:p w:rsidR="002059B9" w:rsidRPr="0080639D" w:rsidRDefault="002059B9" w:rsidP="002059B9">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в качеството ми на _____________________________________________________ (</w:t>
      </w:r>
      <w:r w:rsidRPr="0080639D">
        <w:rPr>
          <w:rFonts w:ascii="Times New Roman" w:eastAsia="Times New Roman" w:hAnsi="Times New Roman" w:cs="Times New Roman"/>
          <w:i/>
          <w:sz w:val="24"/>
          <w:szCs w:val="24"/>
          <w:lang w:eastAsia="bg-BG"/>
        </w:rPr>
        <w:t xml:space="preserve">посочете длъжността) </w:t>
      </w:r>
      <w:r w:rsidRPr="0080639D">
        <w:rPr>
          <w:rFonts w:ascii="Times New Roman" w:eastAsia="Times New Roman" w:hAnsi="Times New Roman" w:cs="Times New Roman"/>
          <w:sz w:val="24"/>
          <w:szCs w:val="24"/>
          <w:lang w:eastAsia="bg-BG"/>
        </w:rPr>
        <w:t xml:space="preserve">в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участника)</w:t>
      </w:r>
      <w:r w:rsidRPr="0080639D">
        <w:rPr>
          <w:rFonts w:ascii="Times New Roman" w:eastAsia="Times New Roman" w:hAnsi="Times New Roman" w:cs="Times New Roman"/>
          <w:sz w:val="24"/>
          <w:szCs w:val="24"/>
          <w:lang w:eastAsia="bg-BG"/>
        </w:rPr>
        <w:t xml:space="preserve">, със седалище и адрес на управление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БУЛСТАТ/ЕИК _________________________</w:t>
      </w:r>
      <w:r w:rsidRPr="0080639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2059B9" w:rsidRPr="0080639D" w:rsidTr="00202652">
        <w:trPr>
          <w:trHeight w:val="1895"/>
          <w:jc w:val="center"/>
        </w:trPr>
        <w:tc>
          <w:tcPr>
            <w:tcW w:w="2628" w:type="dxa"/>
            <w:tcBorders>
              <w:top w:val="single" w:sz="4" w:space="0" w:color="auto"/>
              <w:left w:val="single" w:sz="4" w:space="0" w:color="auto"/>
              <w:bottom w:val="single" w:sz="4" w:space="0" w:color="auto"/>
              <w:right w:val="single" w:sz="4" w:space="0" w:color="auto"/>
            </w:tcBorders>
            <w:vAlign w:val="center"/>
          </w:tcPr>
          <w:p w:rsidR="002059B9" w:rsidRPr="0080639D" w:rsidRDefault="002059B9" w:rsidP="00202652">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2059B9" w:rsidRPr="0080639D" w:rsidRDefault="002059B9" w:rsidP="00202652">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2059B9" w:rsidRPr="0080639D" w:rsidRDefault="002059B9" w:rsidP="002059B9">
      <w:pPr>
        <w:spacing w:after="0" w:line="240" w:lineRule="auto"/>
        <w:ind w:right="-240"/>
        <w:jc w:val="both"/>
        <w:rPr>
          <w:rFonts w:ascii="Times New Roman" w:eastAsia="Times New Roman" w:hAnsi="Times New Roman" w:cs="Times New Roman"/>
          <w:b/>
          <w:sz w:val="24"/>
          <w:szCs w:val="24"/>
          <w:lang w:eastAsia="bg-BG"/>
        </w:rPr>
      </w:pPr>
    </w:p>
    <w:p w:rsidR="002059B9" w:rsidRPr="0080639D" w:rsidRDefault="002059B9" w:rsidP="002059B9">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Д Е К Л А </w:t>
      </w:r>
      <w:proofErr w:type="gramStart"/>
      <w:r w:rsidRPr="0080639D">
        <w:rPr>
          <w:rFonts w:ascii="Times New Roman" w:eastAsia="Times New Roman" w:hAnsi="Times New Roman" w:cs="Times New Roman"/>
          <w:b/>
          <w:sz w:val="24"/>
          <w:szCs w:val="24"/>
          <w:lang w:val="ru-RU" w:eastAsia="bg-BG"/>
        </w:rPr>
        <w:t>Р</w:t>
      </w:r>
      <w:proofErr w:type="gramEnd"/>
      <w:r w:rsidRPr="0080639D">
        <w:rPr>
          <w:rFonts w:ascii="Times New Roman" w:eastAsia="Times New Roman" w:hAnsi="Times New Roman" w:cs="Times New Roman"/>
          <w:b/>
          <w:sz w:val="24"/>
          <w:szCs w:val="24"/>
          <w:lang w:val="ru-RU" w:eastAsia="bg-BG"/>
        </w:rPr>
        <w:t xml:space="preserve"> И Р А М, </w:t>
      </w:r>
    </w:p>
    <w:p w:rsidR="002059B9" w:rsidRPr="0080639D" w:rsidRDefault="002059B9" w:rsidP="002059B9">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че при </w:t>
      </w:r>
      <w:proofErr w:type="spellStart"/>
      <w:r w:rsidRPr="0080639D">
        <w:rPr>
          <w:rFonts w:ascii="Times New Roman" w:eastAsia="Times New Roman" w:hAnsi="Times New Roman" w:cs="Times New Roman"/>
          <w:b/>
          <w:sz w:val="24"/>
          <w:szCs w:val="24"/>
          <w:lang w:val="ru-RU" w:eastAsia="bg-BG"/>
        </w:rPr>
        <w:t>изпълнение</w:t>
      </w:r>
      <w:proofErr w:type="spellEnd"/>
      <w:r w:rsidRPr="0080639D">
        <w:rPr>
          <w:rFonts w:ascii="Times New Roman" w:eastAsia="Times New Roman" w:hAnsi="Times New Roman" w:cs="Times New Roman"/>
          <w:b/>
          <w:sz w:val="24"/>
          <w:szCs w:val="24"/>
          <w:lang w:val="ru-RU" w:eastAsia="bg-BG"/>
        </w:rPr>
        <w:t xml:space="preserve"> на </w:t>
      </w:r>
      <w:proofErr w:type="spellStart"/>
      <w:r w:rsidRPr="0080639D">
        <w:rPr>
          <w:rFonts w:ascii="Times New Roman" w:eastAsia="Times New Roman" w:hAnsi="Times New Roman" w:cs="Times New Roman"/>
          <w:b/>
          <w:sz w:val="24"/>
          <w:szCs w:val="24"/>
          <w:lang w:val="ru-RU" w:eastAsia="bg-BG"/>
        </w:rPr>
        <w:t>услугата</w:t>
      </w:r>
      <w:proofErr w:type="spellEnd"/>
      <w:r w:rsidRPr="0080639D">
        <w:rPr>
          <w:rFonts w:ascii="Times New Roman" w:eastAsia="Times New Roman" w:hAnsi="Times New Roman" w:cs="Times New Roman"/>
          <w:b/>
          <w:sz w:val="24"/>
          <w:szCs w:val="24"/>
          <w:lang w:val="ru-RU" w:eastAsia="bg-BG"/>
        </w:rPr>
        <w:t xml:space="preserve">, предмет на </w:t>
      </w:r>
      <w:proofErr w:type="spellStart"/>
      <w:r w:rsidRPr="0080639D">
        <w:rPr>
          <w:rFonts w:ascii="Times New Roman" w:eastAsia="Times New Roman" w:hAnsi="Times New Roman" w:cs="Times New Roman"/>
          <w:b/>
          <w:sz w:val="24"/>
          <w:szCs w:val="24"/>
          <w:lang w:val="ru-RU" w:eastAsia="bg-BG"/>
        </w:rPr>
        <w:t>настоящата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поръчка</w:t>
      </w:r>
      <w:proofErr w:type="spellEnd"/>
      <w:r w:rsidRPr="0080639D">
        <w:rPr>
          <w:rFonts w:ascii="Times New Roman" w:eastAsia="Times New Roman" w:hAnsi="Times New Roman" w:cs="Times New Roman"/>
          <w:b/>
          <w:sz w:val="24"/>
          <w:szCs w:val="24"/>
          <w:lang w:val="ru-RU" w:eastAsia="bg-BG"/>
        </w:rPr>
        <w:t xml:space="preserve"> </w:t>
      </w:r>
      <w:proofErr w:type="spellStart"/>
      <w:r w:rsidRPr="0080639D">
        <w:rPr>
          <w:rFonts w:ascii="Times New Roman" w:eastAsia="Times New Roman" w:hAnsi="Times New Roman" w:cs="Times New Roman"/>
          <w:b/>
          <w:sz w:val="24"/>
          <w:szCs w:val="24"/>
          <w:lang w:val="ru-RU" w:eastAsia="bg-BG"/>
        </w:rPr>
        <w:t>ще</w:t>
      </w:r>
      <w:proofErr w:type="spellEnd"/>
      <w:r w:rsidRPr="0080639D">
        <w:rPr>
          <w:rFonts w:ascii="Times New Roman" w:eastAsia="Times New Roman" w:hAnsi="Times New Roman" w:cs="Times New Roman"/>
          <w:b/>
          <w:sz w:val="24"/>
          <w:szCs w:val="24"/>
          <w:lang w:val="ru-RU" w:eastAsia="bg-BG"/>
        </w:rPr>
        <w:t xml:space="preserve"> имам на разположение следните </w:t>
      </w:r>
      <w:r w:rsidR="00143AC3" w:rsidRPr="0080639D">
        <w:rPr>
          <w:rFonts w:ascii="Times New Roman" w:eastAsia="Times New Roman" w:hAnsi="Times New Roman" w:cs="Times New Roman"/>
          <w:b/>
          <w:sz w:val="24"/>
          <w:szCs w:val="24"/>
          <w:lang w:val="ru-RU" w:eastAsia="bg-BG"/>
        </w:rPr>
        <w:t>хотели/</w:t>
      </w:r>
      <w:proofErr w:type="spellStart"/>
      <w:r w:rsidR="00143AC3" w:rsidRPr="0080639D">
        <w:rPr>
          <w:rFonts w:ascii="Times New Roman" w:eastAsia="Times New Roman" w:hAnsi="Times New Roman" w:cs="Times New Roman"/>
          <w:b/>
          <w:sz w:val="24"/>
          <w:szCs w:val="24"/>
          <w:lang w:val="ru-RU" w:eastAsia="bg-BG"/>
        </w:rPr>
        <w:t>бази</w:t>
      </w:r>
      <w:proofErr w:type="spellEnd"/>
      <w:r w:rsidR="00143AC3" w:rsidRPr="0080639D">
        <w:rPr>
          <w:rFonts w:ascii="Times New Roman" w:eastAsia="Times New Roman" w:hAnsi="Times New Roman" w:cs="Times New Roman"/>
          <w:b/>
          <w:sz w:val="24"/>
          <w:szCs w:val="24"/>
          <w:lang w:val="ru-RU" w:eastAsia="bg-BG"/>
        </w:rPr>
        <w:t xml:space="preserve"> за </w:t>
      </w:r>
      <w:proofErr w:type="spellStart"/>
      <w:r w:rsidR="00143AC3" w:rsidRPr="0080639D">
        <w:rPr>
          <w:rFonts w:ascii="Times New Roman" w:eastAsia="Times New Roman" w:hAnsi="Times New Roman" w:cs="Times New Roman"/>
          <w:b/>
          <w:sz w:val="24"/>
          <w:szCs w:val="24"/>
          <w:lang w:val="ru-RU" w:eastAsia="bg-BG"/>
        </w:rPr>
        <w:t>настаняване</w:t>
      </w:r>
      <w:proofErr w:type="spellEnd"/>
      <w:r w:rsidR="00143AC3" w:rsidRPr="0080639D">
        <w:rPr>
          <w:rFonts w:ascii="Times New Roman" w:eastAsia="Times New Roman" w:hAnsi="Times New Roman" w:cs="Times New Roman"/>
          <w:b/>
          <w:sz w:val="24"/>
          <w:szCs w:val="24"/>
          <w:lang w:val="ru-RU" w:eastAsia="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354"/>
        <w:gridCol w:w="2028"/>
        <w:gridCol w:w="2028"/>
        <w:gridCol w:w="1354"/>
        <w:gridCol w:w="1906"/>
      </w:tblGrid>
      <w:tr w:rsidR="00B737DA" w:rsidRPr="0080639D" w:rsidTr="00B737DA">
        <w:trPr>
          <w:trHeight w:val="2104"/>
          <w:jc w:val="center"/>
        </w:trPr>
        <w:tc>
          <w:tcPr>
            <w:tcW w:w="22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737DA" w:rsidRPr="0080639D" w:rsidRDefault="00B737DA" w:rsidP="00202652">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lang w:eastAsia="bg-BG"/>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B737DA" w:rsidRPr="0080639D" w:rsidRDefault="00B737DA" w:rsidP="00202652">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rPr>
              <w:t>Име на Хотел/база за настаняване</w:t>
            </w:r>
          </w:p>
        </w:tc>
        <w:tc>
          <w:tcPr>
            <w:tcW w:w="1224" w:type="pct"/>
            <w:tcBorders>
              <w:top w:val="single" w:sz="4" w:space="0" w:color="auto"/>
              <w:left w:val="single" w:sz="4" w:space="0" w:color="auto"/>
              <w:bottom w:val="single" w:sz="4" w:space="0" w:color="auto"/>
              <w:right w:val="single" w:sz="4" w:space="0" w:color="auto"/>
            </w:tcBorders>
            <w:shd w:val="clear" w:color="auto" w:fill="E6E6E6"/>
            <w:vAlign w:val="center"/>
          </w:tcPr>
          <w:p w:rsidR="00B737DA" w:rsidRPr="0080639D" w:rsidRDefault="00B737DA" w:rsidP="00B737DA">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 xml:space="preserve">Брой разполагаеми </w:t>
            </w:r>
            <w:r w:rsidRPr="0080639D">
              <w:rPr>
                <w:rFonts w:ascii="Times New Roman" w:eastAsia="Times New Roman" w:hAnsi="Times New Roman" w:cs="Times New Roman"/>
                <w:b/>
                <w:color w:val="000000"/>
                <w:sz w:val="20"/>
                <w:szCs w:val="20"/>
              </w:rPr>
              <w:t>Хотели/бази за настаняване</w:t>
            </w:r>
          </w:p>
        </w:tc>
        <w:tc>
          <w:tcPr>
            <w:tcW w:w="1224" w:type="pct"/>
            <w:tcBorders>
              <w:top w:val="single" w:sz="4" w:space="0" w:color="auto"/>
              <w:left w:val="single" w:sz="4" w:space="0" w:color="auto"/>
              <w:bottom w:val="single" w:sz="4" w:space="0" w:color="auto"/>
              <w:right w:val="single" w:sz="4" w:space="0" w:color="auto"/>
            </w:tcBorders>
            <w:shd w:val="clear" w:color="auto" w:fill="E6E6E6"/>
            <w:vAlign w:val="center"/>
          </w:tcPr>
          <w:p w:rsidR="00B737DA" w:rsidRPr="0080639D" w:rsidRDefault="00B737DA" w:rsidP="00202652">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Звезди</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rsidR="00B737DA" w:rsidRPr="0080639D" w:rsidRDefault="00B737DA" w:rsidP="00B737DA">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 xml:space="preserve">Капацитет за настаняване </w:t>
            </w:r>
          </w:p>
        </w:tc>
        <w:tc>
          <w:tcPr>
            <w:tcW w:w="1158" w:type="pct"/>
            <w:tcBorders>
              <w:top w:val="single" w:sz="4" w:space="0" w:color="auto"/>
              <w:left w:val="single" w:sz="4" w:space="0" w:color="auto"/>
              <w:bottom w:val="single" w:sz="4" w:space="0" w:color="auto"/>
              <w:right w:val="single" w:sz="4" w:space="0" w:color="auto"/>
            </w:tcBorders>
            <w:shd w:val="clear" w:color="auto" w:fill="E6E6E6"/>
            <w:vAlign w:val="center"/>
          </w:tcPr>
          <w:p w:rsidR="00B737DA" w:rsidRPr="0080639D" w:rsidRDefault="00B737DA" w:rsidP="00202652">
            <w:pPr>
              <w:spacing w:after="0" w:line="240" w:lineRule="auto"/>
              <w:jc w:val="center"/>
              <w:rPr>
                <w:rFonts w:ascii="Times New Roman" w:eastAsia="Times New Roman" w:hAnsi="Times New Roman" w:cs="Times New Roman"/>
                <w:b/>
                <w:sz w:val="20"/>
                <w:szCs w:val="20"/>
              </w:rPr>
            </w:pPr>
            <w:r w:rsidRPr="0080639D">
              <w:rPr>
                <w:rFonts w:ascii="Times New Roman" w:hAnsi="Times New Roman" w:cs="Times New Roman"/>
                <w:b/>
                <w:sz w:val="20"/>
                <w:szCs w:val="20"/>
                <w:lang w:eastAsia="bg-BG"/>
              </w:rPr>
              <w:t xml:space="preserve">Достъпна архитектурна среда в близост </w:t>
            </w:r>
          </w:p>
        </w:tc>
      </w:tr>
      <w:tr w:rsidR="00B737DA" w:rsidRPr="0080639D" w:rsidTr="00B737DA">
        <w:trPr>
          <w:trHeight w:val="514"/>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B737DA" w:rsidRPr="0080639D" w:rsidRDefault="00B737DA"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1.</w:t>
            </w:r>
          </w:p>
        </w:tc>
        <w:tc>
          <w:tcPr>
            <w:tcW w:w="535" w:type="pct"/>
            <w:tcBorders>
              <w:top w:val="single" w:sz="4" w:space="0" w:color="auto"/>
              <w:left w:val="single" w:sz="4" w:space="0" w:color="auto"/>
              <w:bottom w:val="single" w:sz="4" w:space="0" w:color="auto"/>
              <w:right w:val="single" w:sz="4" w:space="0" w:color="auto"/>
            </w:tcBorders>
            <w:vAlign w:val="center"/>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r w:rsidR="00B737DA" w:rsidRPr="0080639D" w:rsidTr="00B737DA">
        <w:trPr>
          <w:trHeight w:val="514"/>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B737DA" w:rsidRPr="0080639D" w:rsidRDefault="00B737DA"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2.</w:t>
            </w:r>
          </w:p>
        </w:tc>
        <w:tc>
          <w:tcPr>
            <w:tcW w:w="535"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r w:rsidR="00B737DA" w:rsidRPr="0080639D" w:rsidTr="00B737DA">
        <w:trPr>
          <w:trHeight w:val="514"/>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B737DA" w:rsidRPr="0080639D" w:rsidRDefault="00B737DA"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lastRenderedPageBreak/>
              <w:t>3.</w:t>
            </w:r>
          </w:p>
        </w:tc>
        <w:tc>
          <w:tcPr>
            <w:tcW w:w="535"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r w:rsidR="00B737DA" w:rsidRPr="0080639D" w:rsidTr="00B737DA">
        <w:trPr>
          <w:trHeight w:val="514"/>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B737DA" w:rsidRPr="0080639D" w:rsidRDefault="00B737DA"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w:t>
            </w:r>
          </w:p>
        </w:tc>
        <w:tc>
          <w:tcPr>
            <w:tcW w:w="535"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r w:rsidR="00B737DA" w:rsidRPr="0080639D" w:rsidTr="00B737DA">
        <w:trPr>
          <w:trHeight w:val="359"/>
          <w:jc w:val="center"/>
        </w:trPr>
        <w:tc>
          <w:tcPr>
            <w:tcW w:w="228" w:type="pct"/>
            <w:tcBorders>
              <w:top w:val="single" w:sz="4" w:space="0" w:color="auto"/>
              <w:left w:val="single" w:sz="4" w:space="0" w:color="auto"/>
              <w:bottom w:val="single" w:sz="4" w:space="0" w:color="auto"/>
              <w:right w:val="single" w:sz="4" w:space="0" w:color="auto"/>
            </w:tcBorders>
            <w:vAlign w:val="center"/>
          </w:tcPr>
          <w:p w:rsidR="00B737DA" w:rsidRPr="0080639D" w:rsidRDefault="00B737DA" w:rsidP="00202652">
            <w:pPr>
              <w:spacing w:after="0" w:line="240" w:lineRule="auto"/>
              <w:jc w:val="center"/>
              <w:rPr>
                <w:rFonts w:ascii="Times New Roman" w:eastAsia="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r w:rsidR="00B737DA" w:rsidRPr="0080639D" w:rsidTr="00B737DA">
        <w:trPr>
          <w:trHeight w:val="62"/>
          <w:jc w:val="center"/>
        </w:trPr>
        <w:tc>
          <w:tcPr>
            <w:tcW w:w="228" w:type="pct"/>
            <w:tcBorders>
              <w:top w:val="single" w:sz="4" w:space="0" w:color="auto"/>
              <w:left w:val="single" w:sz="4" w:space="0" w:color="auto"/>
              <w:bottom w:val="single" w:sz="4" w:space="0" w:color="auto"/>
              <w:right w:val="single" w:sz="4" w:space="0" w:color="auto"/>
            </w:tcBorders>
            <w:vAlign w:val="center"/>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535"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224"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631"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c>
          <w:tcPr>
            <w:tcW w:w="1158" w:type="pct"/>
            <w:tcBorders>
              <w:top w:val="single" w:sz="4" w:space="0" w:color="auto"/>
              <w:left w:val="single" w:sz="4" w:space="0" w:color="auto"/>
              <w:bottom w:val="single" w:sz="4" w:space="0" w:color="auto"/>
              <w:right w:val="single" w:sz="4" w:space="0" w:color="auto"/>
            </w:tcBorders>
          </w:tcPr>
          <w:p w:rsidR="00B737DA" w:rsidRPr="0080639D" w:rsidRDefault="00B737DA" w:rsidP="00202652">
            <w:pPr>
              <w:spacing w:after="0" w:line="240" w:lineRule="auto"/>
              <w:jc w:val="center"/>
              <w:rPr>
                <w:rFonts w:ascii="Times New Roman" w:eastAsia="Times New Roman" w:hAnsi="Times New Roman" w:cs="Times New Roman"/>
                <w:sz w:val="20"/>
                <w:szCs w:val="20"/>
                <w:highlight w:val="yellow"/>
              </w:rPr>
            </w:pPr>
          </w:p>
        </w:tc>
      </w:tr>
    </w:tbl>
    <w:p w:rsidR="002059B9" w:rsidRPr="0080639D" w:rsidRDefault="002059B9" w:rsidP="002059B9">
      <w:pPr>
        <w:spacing w:after="0" w:line="360" w:lineRule="auto"/>
        <w:ind w:firstLine="720"/>
        <w:jc w:val="both"/>
        <w:rPr>
          <w:rFonts w:ascii="Times New Roman" w:eastAsia="Times New Roman" w:hAnsi="Times New Roman" w:cs="Times New Roman"/>
          <w:i/>
          <w:lang w:eastAsia="bg-BG"/>
        </w:rPr>
      </w:pPr>
      <w:r w:rsidRPr="0080639D">
        <w:rPr>
          <w:rFonts w:ascii="Times New Roman" w:eastAsia="Times New Roman" w:hAnsi="Times New Roman" w:cs="Times New Roman"/>
          <w:b/>
          <w:i/>
          <w:u w:val="single"/>
          <w:lang w:eastAsia="bg-BG"/>
        </w:rPr>
        <w:t>Приложения:</w:t>
      </w:r>
      <w:r w:rsidRPr="0080639D">
        <w:rPr>
          <w:rFonts w:ascii="Times New Roman" w:eastAsia="Times New Roman" w:hAnsi="Times New Roman" w:cs="Times New Roman"/>
          <w:i/>
          <w:lang w:eastAsia="bg-BG"/>
        </w:rPr>
        <w:t xml:space="preserve"> </w:t>
      </w:r>
    </w:p>
    <w:p w:rsidR="002059B9" w:rsidRPr="0080639D" w:rsidRDefault="002059B9" w:rsidP="002059B9">
      <w:pPr>
        <w:spacing w:after="0" w:line="360" w:lineRule="auto"/>
        <w:ind w:firstLine="720"/>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i/>
          <w:sz w:val="24"/>
          <w:szCs w:val="24"/>
          <w:lang w:eastAsia="bg-BG"/>
        </w:rPr>
        <w:t xml:space="preserve">Доказателства за съответствието на участниците с изискванията на Възложителя съгласно чл. 51а от ЗОП. </w:t>
      </w:r>
    </w:p>
    <w:p w:rsidR="002059B9" w:rsidRPr="0080639D" w:rsidRDefault="002059B9" w:rsidP="002059B9">
      <w:pPr>
        <w:spacing w:after="0" w:line="240" w:lineRule="auto"/>
        <w:ind w:firstLine="708"/>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sz w:val="24"/>
          <w:szCs w:val="24"/>
          <w:lang w:eastAsia="bg-BG"/>
        </w:rPr>
        <w:t>Дата:.............................. г.</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i/>
          <w:sz w:val="24"/>
          <w:szCs w:val="24"/>
          <w:lang w:eastAsia="bg-BG"/>
        </w:rPr>
        <w:t>Име, подпис и печат</w:t>
      </w:r>
    </w:p>
    <w:p w:rsidR="002059B9" w:rsidRPr="0080639D" w:rsidRDefault="002059B9" w:rsidP="002059B9">
      <w:pPr>
        <w:spacing w:after="0" w:line="240" w:lineRule="auto"/>
        <w:ind w:firstLine="708"/>
        <w:jc w:val="both"/>
        <w:rPr>
          <w:rFonts w:ascii="Times New Roman" w:eastAsia="Times New Roman" w:hAnsi="Times New Roman" w:cs="Times New Roman"/>
          <w:i/>
          <w:sz w:val="24"/>
          <w:szCs w:val="24"/>
          <w:lang w:val="en-US" w:eastAsia="bg-BG"/>
        </w:rPr>
      </w:pPr>
      <w:r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r>
      <w:r w:rsidR="00EF5553" w:rsidRPr="0080639D">
        <w:rPr>
          <w:rFonts w:ascii="Times New Roman" w:eastAsia="Times New Roman" w:hAnsi="Times New Roman" w:cs="Times New Roman"/>
          <w:i/>
          <w:sz w:val="24"/>
          <w:szCs w:val="24"/>
          <w:lang w:eastAsia="bg-BG"/>
        </w:rPr>
        <w:tab/>
        <w:t>…</w:t>
      </w:r>
      <w:r w:rsidRPr="0080639D">
        <w:rPr>
          <w:rFonts w:ascii="Times New Roman" w:eastAsia="Times New Roman" w:hAnsi="Times New Roman" w:cs="Times New Roman"/>
          <w:i/>
          <w:sz w:val="24"/>
          <w:szCs w:val="24"/>
          <w:lang w:eastAsia="bg-BG"/>
        </w:rPr>
        <w:t>………………………</w:t>
      </w:r>
      <w:r w:rsidR="00EF5553" w:rsidRPr="0080639D">
        <w:rPr>
          <w:rFonts w:ascii="Times New Roman" w:eastAsia="Times New Roman" w:hAnsi="Times New Roman" w:cs="Times New Roman"/>
          <w:i/>
          <w:sz w:val="24"/>
          <w:szCs w:val="24"/>
          <w:lang w:eastAsia="bg-BG"/>
        </w:rPr>
        <w:t>………</w:t>
      </w:r>
    </w:p>
    <w:p w:rsidR="002059B9" w:rsidRPr="0080639D" w:rsidRDefault="002059B9" w:rsidP="002059B9">
      <w:pPr>
        <w:rPr>
          <w:rFonts w:ascii="Times New Roman" w:eastAsia="Times New Roman" w:hAnsi="Times New Roman" w:cs="Times New Roman"/>
          <w:sz w:val="24"/>
          <w:szCs w:val="24"/>
          <w:lang w:eastAsia="bg-BG"/>
        </w:rPr>
      </w:pPr>
    </w:p>
    <w:p w:rsidR="00EF5553" w:rsidRPr="0080639D" w:rsidRDefault="00EF5553">
      <w:pP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eastAsia="bg-BG"/>
        </w:rPr>
        <w:br w:type="page"/>
      </w:r>
    </w:p>
    <w:p w:rsidR="00143AC3" w:rsidRPr="0080639D" w:rsidRDefault="00143AC3" w:rsidP="00143AC3">
      <w:pPr>
        <w:pStyle w:val="3"/>
        <w:jc w:val="right"/>
        <w:rPr>
          <w:rFonts w:ascii="Times New Roman" w:hAnsi="Times New Roman" w:cs="Times New Roman"/>
          <w:i/>
          <w:sz w:val="24"/>
        </w:rPr>
      </w:pPr>
      <w:bookmarkStart w:id="108" w:name="_Toc411413992"/>
      <w:r w:rsidRPr="0080639D">
        <w:rPr>
          <w:rFonts w:ascii="Times New Roman" w:hAnsi="Times New Roman" w:cs="Times New Roman"/>
          <w:i/>
          <w:sz w:val="24"/>
        </w:rPr>
        <w:lastRenderedPageBreak/>
        <w:t>Образец 15</w:t>
      </w:r>
      <w:bookmarkEnd w:id="108"/>
    </w:p>
    <w:p w:rsidR="00143AC3" w:rsidRPr="0080639D" w:rsidRDefault="00143AC3" w:rsidP="00143AC3">
      <w:pPr>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b/>
          <w:sz w:val="24"/>
          <w:szCs w:val="24"/>
          <w:lang w:val="en-US" w:eastAsia="bg-BG"/>
        </w:rPr>
        <w:t>Д Е К Л А Р А Ц И Я</w:t>
      </w:r>
    </w:p>
    <w:p w:rsidR="00143AC3" w:rsidRPr="0080639D" w:rsidRDefault="00143AC3" w:rsidP="00143AC3">
      <w:pPr>
        <w:jc w:val="center"/>
        <w:rPr>
          <w:rFonts w:ascii="Times New Roman" w:eastAsia="Times New Roman" w:hAnsi="Times New Roman" w:cs="Times New Roman"/>
          <w:i/>
          <w:sz w:val="20"/>
          <w:szCs w:val="24"/>
          <w:lang w:eastAsia="bg-BG"/>
        </w:rPr>
      </w:pPr>
      <w:r w:rsidRPr="0080639D">
        <w:rPr>
          <w:rFonts w:ascii="Times New Roman" w:eastAsia="Times New Roman" w:hAnsi="Times New Roman" w:cs="Times New Roman"/>
          <w:i/>
          <w:sz w:val="20"/>
          <w:szCs w:val="24"/>
          <w:lang w:eastAsia="bg-BG"/>
        </w:rPr>
        <w:t>За наличие на лицензи</w:t>
      </w:r>
    </w:p>
    <w:p w:rsidR="00143AC3" w:rsidRPr="0080639D" w:rsidRDefault="00143AC3" w:rsidP="00143AC3">
      <w:pPr>
        <w:spacing w:after="0" w:line="240" w:lineRule="auto"/>
        <w:ind w:left="57"/>
        <w:jc w:val="center"/>
        <w:rPr>
          <w:rFonts w:ascii="Times New Roman" w:eastAsia="Times New Roman" w:hAnsi="Times New Roman" w:cs="Times New Roman"/>
          <w:i/>
          <w:iCs/>
          <w:sz w:val="24"/>
          <w:szCs w:val="24"/>
          <w:lang w:eastAsia="bg-BG"/>
        </w:rPr>
      </w:pPr>
      <w:r w:rsidRPr="0080639D">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143AC3" w:rsidRPr="0080639D" w:rsidRDefault="00143AC3" w:rsidP="00143AC3">
      <w:pPr>
        <w:spacing w:after="0" w:line="240" w:lineRule="auto"/>
        <w:ind w:left="57"/>
        <w:jc w:val="center"/>
        <w:rPr>
          <w:rFonts w:ascii="Times New Roman" w:eastAsia="Times New Roman" w:hAnsi="Times New Roman" w:cs="Times New Roman"/>
          <w:i/>
          <w:iCs/>
          <w:sz w:val="24"/>
          <w:szCs w:val="24"/>
          <w:lang w:eastAsia="bg-BG"/>
        </w:rPr>
      </w:pPr>
    </w:p>
    <w:p w:rsidR="00143AC3" w:rsidRPr="0080639D" w:rsidRDefault="00143AC3" w:rsidP="00143AC3">
      <w:pPr>
        <w:spacing w:after="0" w:line="240" w:lineRule="auto"/>
        <w:jc w:val="center"/>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Долуподписаният</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в качеството ми на _____________________________________________________ (</w:t>
      </w:r>
      <w:r w:rsidRPr="0080639D">
        <w:rPr>
          <w:rFonts w:ascii="Times New Roman" w:eastAsia="Times New Roman" w:hAnsi="Times New Roman" w:cs="Times New Roman"/>
          <w:i/>
          <w:sz w:val="24"/>
          <w:szCs w:val="24"/>
          <w:lang w:eastAsia="bg-BG"/>
        </w:rPr>
        <w:t xml:space="preserve">посочете длъжността) </w:t>
      </w:r>
      <w:r w:rsidRPr="0080639D">
        <w:rPr>
          <w:rFonts w:ascii="Times New Roman" w:eastAsia="Times New Roman" w:hAnsi="Times New Roman" w:cs="Times New Roman"/>
          <w:sz w:val="24"/>
          <w:szCs w:val="24"/>
          <w:lang w:eastAsia="bg-BG"/>
        </w:rPr>
        <w:t xml:space="preserve">в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името на участника)</w:t>
      </w:r>
      <w:r w:rsidRPr="0080639D">
        <w:rPr>
          <w:rFonts w:ascii="Times New Roman" w:eastAsia="Times New Roman" w:hAnsi="Times New Roman" w:cs="Times New Roman"/>
          <w:sz w:val="24"/>
          <w:szCs w:val="24"/>
          <w:lang w:eastAsia="bg-BG"/>
        </w:rPr>
        <w:t xml:space="preserve">, със седалище и адрес на управление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i/>
          <w:sz w:val="24"/>
          <w:szCs w:val="24"/>
          <w:lang w:eastAsia="bg-BG"/>
        </w:rPr>
        <w:t>БУЛСТАТ/ЕИК _________________________</w:t>
      </w:r>
      <w:r w:rsidRPr="0080639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80639D">
        <w:rPr>
          <w:rFonts w:ascii="Times New Roman" w:eastAsia="Times New Roman" w:hAnsi="Times New Roman" w:cs="Times New Roman"/>
          <w:b/>
          <w:sz w:val="24"/>
          <w:szCs w:val="24"/>
          <w:lang w:eastAsia="bg-BG"/>
        </w:rPr>
        <w:t xml:space="preserve">: </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143AC3" w:rsidRPr="0080639D" w:rsidTr="00202652">
        <w:trPr>
          <w:trHeight w:val="1895"/>
          <w:jc w:val="center"/>
        </w:trPr>
        <w:tc>
          <w:tcPr>
            <w:tcW w:w="2628" w:type="dxa"/>
            <w:tcBorders>
              <w:top w:val="single" w:sz="4" w:space="0" w:color="auto"/>
              <w:left w:val="single" w:sz="4" w:space="0" w:color="auto"/>
              <w:bottom w:val="single" w:sz="4" w:space="0" w:color="auto"/>
              <w:right w:val="single" w:sz="4" w:space="0" w:color="auto"/>
            </w:tcBorders>
            <w:vAlign w:val="center"/>
          </w:tcPr>
          <w:p w:rsidR="00143AC3" w:rsidRPr="0080639D" w:rsidRDefault="00143AC3" w:rsidP="00202652">
            <w:pPr>
              <w:spacing w:after="0" w:line="240" w:lineRule="auto"/>
              <w:jc w:val="center"/>
              <w:rPr>
                <w:rFonts w:ascii="Times New Roman" w:eastAsia="Times New Roman" w:hAnsi="Times New Roman" w:cs="Times New Roman"/>
                <w:b/>
                <w:bCs/>
              </w:rPr>
            </w:pPr>
            <w:r w:rsidRPr="0080639D">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143AC3" w:rsidRPr="0080639D" w:rsidRDefault="00143AC3" w:rsidP="00202652">
            <w:pPr>
              <w:spacing w:before="120" w:after="120" w:line="240" w:lineRule="auto"/>
              <w:jc w:val="both"/>
              <w:rPr>
                <w:rFonts w:ascii="Times New Roman" w:eastAsia="Times New Roman" w:hAnsi="Times New Roman" w:cs="Times New Roman"/>
                <w:b/>
                <w:bCs/>
              </w:rPr>
            </w:pPr>
            <w:r w:rsidRPr="0080639D">
              <w:rPr>
                <w:rFonts w:ascii="Times New Roman" w:eastAsia="Times New Roman" w:hAnsi="Times New Roman" w:cs="Times New Roman"/>
                <w:b/>
                <w:bCs/>
              </w:rPr>
              <w:t>„Логистична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tc>
      </w:tr>
    </w:tbl>
    <w:p w:rsidR="00143AC3" w:rsidRPr="0080639D" w:rsidRDefault="00143AC3" w:rsidP="00143AC3">
      <w:pPr>
        <w:spacing w:after="0" w:line="240" w:lineRule="auto"/>
        <w:ind w:right="-240"/>
        <w:jc w:val="both"/>
        <w:rPr>
          <w:rFonts w:ascii="Times New Roman" w:eastAsia="Times New Roman" w:hAnsi="Times New Roman" w:cs="Times New Roman"/>
          <w:b/>
          <w:sz w:val="24"/>
          <w:szCs w:val="24"/>
          <w:lang w:eastAsia="bg-BG"/>
        </w:rPr>
      </w:pPr>
    </w:p>
    <w:p w:rsidR="00143AC3" w:rsidRPr="0080639D" w:rsidRDefault="00143AC3" w:rsidP="00143AC3">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 xml:space="preserve">Д Е К Л А </w:t>
      </w:r>
      <w:proofErr w:type="gramStart"/>
      <w:r w:rsidRPr="0080639D">
        <w:rPr>
          <w:rFonts w:ascii="Times New Roman" w:eastAsia="Times New Roman" w:hAnsi="Times New Roman" w:cs="Times New Roman"/>
          <w:b/>
          <w:sz w:val="24"/>
          <w:szCs w:val="24"/>
          <w:lang w:val="ru-RU" w:eastAsia="bg-BG"/>
        </w:rPr>
        <w:t>Р</w:t>
      </w:r>
      <w:proofErr w:type="gramEnd"/>
      <w:r w:rsidRPr="0080639D">
        <w:rPr>
          <w:rFonts w:ascii="Times New Roman" w:eastAsia="Times New Roman" w:hAnsi="Times New Roman" w:cs="Times New Roman"/>
          <w:b/>
          <w:sz w:val="24"/>
          <w:szCs w:val="24"/>
          <w:lang w:val="ru-RU" w:eastAsia="bg-BG"/>
        </w:rPr>
        <w:t xml:space="preserve"> И Р А М, </w:t>
      </w:r>
    </w:p>
    <w:p w:rsidR="00143AC3" w:rsidRPr="0080639D" w:rsidRDefault="00143AC3" w:rsidP="00143AC3">
      <w:pPr>
        <w:spacing w:after="0" w:line="240" w:lineRule="auto"/>
        <w:ind w:left="-360" w:right="-240" w:firstLine="708"/>
        <w:jc w:val="both"/>
        <w:rPr>
          <w:rFonts w:ascii="Times New Roman" w:eastAsia="Times New Roman" w:hAnsi="Times New Roman" w:cs="Times New Roman"/>
          <w:b/>
          <w:sz w:val="24"/>
          <w:szCs w:val="24"/>
          <w:lang w:val="ru-RU" w:eastAsia="bg-BG"/>
        </w:rPr>
      </w:pPr>
      <w:r w:rsidRPr="0080639D">
        <w:rPr>
          <w:rFonts w:ascii="Times New Roman" w:eastAsia="Times New Roman" w:hAnsi="Times New Roman" w:cs="Times New Roman"/>
          <w:b/>
          <w:sz w:val="24"/>
          <w:szCs w:val="24"/>
          <w:lang w:val="ru-RU" w:eastAsia="bg-BG"/>
        </w:rPr>
        <w:t>че имам на разположение следните лицензи: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710"/>
        <w:gridCol w:w="2548"/>
        <w:gridCol w:w="2548"/>
        <w:gridCol w:w="1701"/>
      </w:tblGrid>
      <w:tr w:rsidR="00143AC3" w:rsidRPr="0080639D" w:rsidTr="00143AC3">
        <w:trPr>
          <w:trHeight w:val="778"/>
          <w:jc w:val="center"/>
        </w:trPr>
        <w:tc>
          <w:tcPr>
            <w:tcW w:w="41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43AC3" w:rsidRPr="0080639D" w:rsidRDefault="00143AC3" w:rsidP="00202652">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lang w:eastAsia="bg-BG"/>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43AC3" w:rsidRPr="0080639D" w:rsidRDefault="00143AC3" w:rsidP="00202652">
            <w:pPr>
              <w:spacing w:after="0" w:line="240" w:lineRule="auto"/>
              <w:jc w:val="center"/>
              <w:rPr>
                <w:rFonts w:ascii="Times New Roman" w:eastAsia="Times New Roman" w:hAnsi="Times New Roman" w:cs="Times New Roman"/>
                <w:b/>
                <w:color w:val="000000"/>
                <w:sz w:val="20"/>
                <w:szCs w:val="20"/>
              </w:rPr>
            </w:pPr>
            <w:r w:rsidRPr="0080639D">
              <w:rPr>
                <w:rFonts w:ascii="Times New Roman" w:eastAsia="Times New Roman" w:hAnsi="Times New Roman" w:cs="Times New Roman"/>
                <w:b/>
                <w:color w:val="000000"/>
                <w:sz w:val="20"/>
                <w:szCs w:val="20"/>
              </w:rPr>
              <w:t>Вид лиценз</w:t>
            </w:r>
          </w:p>
        </w:tc>
        <w:tc>
          <w:tcPr>
            <w:tcW w:w="1372" w:type="pct"/>
            <w:tcBorders>
              <w:top w:val="single" w:sz="4" w:space="0" w:color="auto"/>
              <w:left w:val="single" w:sz="4" w:space="0" w:color="auto"/>
              <w:bottom w:val="single" w:sz="4" w:space="0" w:color="auto"/>
              <w:right w:val="single" w:sz="4" w:space="0" w:color="auto"/>
            </w:tcBorders>
            <w:shd w:val="clear" w:color="auto" w:fill="E6E6E6"/>
            <w:vAlign w:val="center"/>
          </w:tcPr>
          <w:p w:rsidR="00143AC3" w:rsidRPr="0080639D" w:rsidRDefault="00143AC3" w:rsidP="00202652">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Номер на лиценза</w:t>
            </w:r>
          </w:p>
        </w:tc>
        <w:tc>
          <w:tcPr>
            <w:tcW w:w="1372" w:type="pct"/>
            <w:tcBorders>
              <w:top w:val="single" w:sz="4" w:space="0" w:color="auto"/>
              <w:left w:val="single" w:sz="4" w:space="0" w:color="auto"/>
              <w:bottom w:val="single" w:sz="4" w:space="0" w:color="auto"/>
              <w:right w:val="single" w:sz="4" w:space="0" w:color="auto"/>
            </w:tcBorders>
            <w:shd w:val="clear" w:color="auto" w:fill="E6E6E6"/>
            <w:vAlign w:val="center"/>
          </w:tcPr>
          <w:p w:rsidR="00143AC3" w:rsidRPr="0080639D" w:rsidRDefault="00143AC3" w:rsidP="00202652">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Дата на издаване</w:t>
            </w:r>
          </w:p>
        </w:tc>
        <w:tc>
          <w:tcPr>
            <w:tcW w:w="916" w:type="pct"/>
            <w:tcBorders>
              <w:top w:val="single" w:sz="4" w:space="0" w:color="auto"/>
              <w:left w:val="single" w:sz="4" w:space="0" w:color="auto"/>
              <w:bottom w:val="single" w:sz="4" w:space="0" w:color="auto"/>
              <w:right w:val="single" w:sz="4" w:space="0" w:color="auto"/>
            </w:tcBorders>
            <w:shd w:val="clear" w:color="auto" w:fill="E6E6E6"/>
            <w:vAlign w:val="center"/>
          </w:tcPr>
          <w:p w:rsidR="00143AC3" w:rsidRPr="0080639D" w:rsidRDefault="00143AC3" w:rsidP="00143AC3">
            <w:pPr>
              <w:spacing w:after="0" w:line="240" w:lineRule="auto"/>
              <w:jc w:val="center"/>
              <w:rPr>
                <w:rFonts w:ascii="Times New Roman" w:eastAsia="Times New Roman" w:hAnsi="Times New Roman" w:cs="Times New Roman"/>
                <w:b/>
                <w:sz w:val="20"/>
                <w:szCs w:val="20"/>
              </w:rPr>
            </w:pPr>
            <w:r w:rsidRPr="0080639D">
              <w:rPr>
                <w:rFonts w:ascii="Times New Roman" w:eastAsia="Times New Roman" w:hAnsi="Times New Roman" w:cs="Times New Roman"/>
                <w:b/>
                <w:sz w:val="20"/>
                <w:szCs w:val="20"/>
              </w:rPr>
              <w:t xml:space="preserve">Срок на лиценза </w:t>
            </w:r>
          </w:p>
        </w:tc>
      </w:tr>
      <w:tr w:rsidR="00143AC3" w:rsidRPr="0080639D" w:rsidTr="00143AC3">
        <w:trPr>
          <w:trHeight w:val="514"/>
          <w:jc w:val="center"/>
        </w:trPr>
        <w:tc>
          <w:tcPr>
            <w:tcW w:w="419" w:type="pct"/>
            <w:tcBorders>
              <w:top w:val="single" w:sz="4" w:space="0" w:color="auto"/>
              <w:left w:val="single" w:sz="4" w:space="0" w:color="auto"/>
              <w:bottom w:val="single" w:sz="4" w:space="0" w:color="auto"/>
              <w:right w:val="single" w:sz="4" w:space="0" w:color="auto"/>
            </w:tcBorders>
            <w:vAlign w:val="center"/>
            <w:hideMark/>
          </w:tcPr>
          <w:p w:rsidR="00143AC3" w:rsidRPr="0080639D" w:rsidRDefault="00143AC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1.</w:t>
            </w:r>
          </w:p>
        </w:tc>
        <w:tc>
          <w:tcPr>
            <w:tcW w:w="921" w:type="pct"/>
            <w:tcBorders>
              <w:top w:val="single" w:sz="4" w:space="0" w:color="auto"/>
              <w:left w:val="single" w:sz="4" w:space="0" w:color="auto"/>
              <w:bottom w:val="single" w:sz="4" w:space="0" w:color="auto"/>
              <w:right w:val="single" w:sz="4" w:space="0" w:color="auto"/>
            </w:tcBorders>
            <w:vAlign w:val="center"/>
          </w:tcPr>
          <w:p w:rsidR="00143AC3" w:rsidRPr="0080639D" w:rsidRDefault="00143AC3" w:rsidP="00143AC3">
            <w:pPr>
              <w:spacing w:after="0" w:line="240" w:lineRule="auto"/>
              <w:rPr>
                <w:rFonts w:ascii="Times New Roman" w:eastAsia="Times New Roman" w:hAnsi="Times New Roman" w:cs="Times New Roman"/>
                <w:sz w:val="20"/>
                <w:szCs w:val="20"/>
                <w:highlight w:val="yellow"/>
              </w:rPr>
            </w:pPr>
            <w:r w:rsidRPr="0080639D">
              <w:rPr>
                <w:rFonts w:ascii="Times New Roman" w:eastAsia="Times New Roman" w:hAnsi="Times New Roman" w:cs="Times New Roman"/>
                <w:sz w:val="20"/>
                <w:szCs w:val="20"/>
              </w:rPr>
              <w:t>Лиценз за извършване на туристическа дейност</w:t>
            </w:r>
          </w:p>
        </w:tc>
        <w:tc>
          <w:tcPr>
            <w:tcW w:w="1372"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c>
          <w:tcPr>
            <w:tcW w:w="1372"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c>
          <w:tcPr>
            <w:tcW w:w="916"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r>
      <w:tr w:rsidR="00143AC3" w:rsidRPr="0080639D" w:rsidTr="00143AC3">
        <w:trPr>
          <w:trHeight w:val="514"/>
          <w:jc w:val="center"/>
        </w:trPr>
        <w:tc>
          <w:tcPr>
            <w:tcW w:w="419" w:type="pct"/>
            <w:tcBorders>
              <w:top w:val="single" w:sz="4" w:space="0" w:color="auto"/>
              <w:left w:val="single" w:sz="4" w:space="0" w:color="auto"/>
              <w:bottom w:val="single" w:sz="4" w:space="0" w:color="auto"/>
              <w:right w:val="single" w:sz="4" w:space="0" w:color="auto"/>
            </w:tcBorders>
            <w:vAlign w:val="center"/>
            <w:hideMark/>
          </w:tcPr>
          <w:p w:rsidR="00143AC3" w:rsidRPr="0080639D" w:rsidRDefault="00143AC3" w:rsidP="00202652">
            <w:pPr>
              <w:spacing w:after="0" w:line="240" w:lineRule="auto"/>
              <w:jc w:val="center"/>
              <w:rPr>
                <w:rFonts w:ascii="Times New Roman" w:eastAsia="Times New Roman" w:hAnsi="Times New Roman" w:cs="Times New Roman"/>
                <w:sz w:val="20"/>
                <w:szCs w:val="20"/>
              </w:rPr>
            </w:pPr>
            <w:r w:rsidRPr="0080639D">
              <w:rPr>
                <w:rFonts w:ascii="Times New Roman" w:eastAsia="Times New Roman" w:hAnsi="Times New Roman" w:cs="Times New Roman"/>
                <w:sz w:val="20"/>
                <w:szCs w:val="20"/>
                <w:lang w:eastAsia="bg-BG"/>
              </w:rPr>
              <w:t>2.</w:t>
            </w:r>
          </w:p>
        </w:tc>
        <w:tc>
          <w:tcPr>
            <w:tcW w:w="921" w:type="pct"/>
            <w:tcBorders>
              <w:top w:val="single" w:sz="4" w:space="0" w:color="auto"/>
              <w:left w:val="single" w:sz="4" w:space="0" w:color="auto"/>
              <w:bottom w:val="single" w:sz="4" w:space="0" w:color="auto"/>
              <w:right w:val="single" w:sz="4" w:space="0" w:color="auto"/>
            </w:tcBorders>
            <w:vAlign w:val="center"/>
          </w:tcPr>
          <w:p w:rsidR="00143AC3" w:rsidRPr="0080639D" w:rsidRDefault="00143AC3" w:rsidP="00143AC3">
            <w:pPr>
              <w:spacing w:after="0" w:line="240" w:lineRule="auto"/>
              <w:rPr>
                <w:rFonts w:ascii="Times New Roman" w:eastAsia="Times New Roman" w:hAnsi="Times New Roman" w:cs="Times New Roman"/>
                <w:sz w:val="20"/>
                <w:szCs w:val="20"/>
                <w:highlight w:val="yellow"/>
              </w:rPr>
            </w:pPr>
            <w:r w:rsidRPr="0080639D">
              <w:rPr>
                <w:rFonts w:ascii="Times New Roman" w:eastAsia="Times New Roman" w:hAnsi="Times New Roman" w:cs="Times New Roman"/>
                <w:sz w:val="20"/>
                <w:szCs w:val="20"/>
              </w:rPr>
              <w:t>Лиценз за превоз на пътници</w:t>
            </w:r>
          </w:p>
        </w:tc>
        <w:tc>
          <w:tcPr>
            <w:tcW w:w="1372"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c>
          <w:tcPr>
            <w:tcW w:w="1372"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c>
          <w:tcPr>
            <w:tcW w:w="916" w:type="pct"/>
            <w:tcBorders>
              <w:top w:val="single" w:sz="4" w:space="0" w:color="auto"/>
              <w:left w:val="single" w:sz="4" w:space="0" w:color="auto"/>
              <w:bottom w:val="single" w:sz="4" w:space="0" w:color="auto"/>
              <w:right w:val="single" w:sz="4" w:space="0" w:color="auto"/>
            </w:tcBorders>
          </w:tcPr>
          <w:p w:rsidR="00143AC3" w:rsidRPr="0080639D" w:rsidRDefault="00143AC3" w:rsidP="00202652">
            <w:pPr>
              <w:spacing w:after="0" w:line="240" w:lineRule="auto"/>
              <w:jc w:val="center"/>
              <w:rPr>
                <w:rFonts w:ascii="Times New Roman" w:eastAsia="Times New Roman" w:hAnsi="Times New Roman" w:cs="Times New Roman"/>
                <w:sz w:val="20"/>
                <w:szCs w:val="20"/>
                <w:highlight w:val="yellow"/>
              </w:rPr>
            </w:pPr>
          </w:p>
        </w:tc>
      </w:tr>
    </w:tbl>
    <w:p w:rsidR="00143AC3" w:rsidRPr="0080639D" w:rsidRDefault="00143AC3" w:rsidP="00143AC3">
      <w:pPr>
        <w:jc w:val="both"/>
        <w:rPr>
          <w:rFonts w:ascii="Times New Roman" w:hAnsi="Times New Roman" w:cs="Times New Roman"/>
          <w:sz w:val="24"/>
        </w:rPr>
      </w:pPr>
    </w:p>
    <w:p w:rsidR="00143AC3" w:rsidRPr="0080639D" w:rsidRDefault="00143AC3" w:rsidP="00143AC3">
      <w:pPr>
        <w:spacing w:after="0" w:line="240" w:lineRule="auto"/>
        <w:ind w:firstLine="708"/>
        <w:jc w:val="both"/>
        <w:rPr>
          <w:rFonts w:ascii="Times New Roman" w:eastAsia="Times New Roman" w:hAnsi="Times New Roman" w:cs="Times New Roman"/>
          <w:i/>
          <w:sz w:val="24"/>
          <w:szCs w:val="24"/>
          <w:lang w:eastAsia="bg-BG"/>
        </w:rPr>
      </w:pPr>
      <w:r w:rsidRPr="0080639D">
        <w:rPr>
          <w:rFonts w:ascii="Times New Roman" w:eastAsia="Times New Roman" w:hAnsi="Times New Roman" w:cs="Times New Roman"/>
          <w:sz w:val="24"/>
          <w:szCs w:val="24"/>
          <w:lang w:eastAsia="bg-BG"/>
        </w:rPr>
        <w:t>Дата:.............................. г.</w:t>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eastAsia="bg-BG"/>
        </w:rPr>
        <w:tab/>
      </w:r>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i/>
          <w:sz w:val="24"/>
          <w:szCs w:val="24"/>
          <w:lang w:eastAsia="bg-BG"/>
        </w:rPr>
        <w:t>Име, подпис и печат</w:t>
      </w:r>
    </w:p>
    <w:p w:rsidR="00143AC3" w:rsidRPr="0080639D" w:rsidRDefault="00143AC3" w:rsidP="00143AC3">
      <w:pPr>
        <w:jc w:val="both"/>
        <w:rPr>
          <w:rFonts w:ascii="Times New Roman" w:hAnsi="Times New Roman" w:cs="Times New Roman"/>
          <w:sz w:val="24"/>
        </w:rPr>
      </w:pP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r>
      <w:r w:rsidRPr="0080639D">
        <w:rPr>
          <w:rFonts w:ascii="Times New Roman" w:eastAsia="Times New Roman" w:hAnsi="Times New Roman" w:cs="Times New Roman"/>
          <w:i/>
          <w:sz w:val="24"/>
          <w:szCs w:val="24"/>
          <w:lang w:eastAsia="bg-BG"/>
        </w:rPr>
        <w:tab/>
        <w:t>…………………………………</w:t>
      </w:r>
    </w:p>
    <w:p w:rsidR="00143AC3" w:rsidRPr="0080639D" w:rsidRDefault="00143AC3" w:rsidP="00143AC3">
      <w:pPr>
        <w:rPr>
          <w:rFonts w:ascii="Times New Roman" w:hAnsi="Times New Roman" w:cs="Times New Roman"/>
        </w:rPr>
      </w:pPr>
      <w:r w:rsidRPr="0080639D">
        <w:rPr>
          <w:rFonts w:ascii="Times New Roman" w:hAnsi="Times New Roman" w:cs="Times New Roman"/>
        </w:rPr>
        <w:br w:type="page"/>
      </w:r>
    </w:p>
    <w:p w:rsidR="00EF5553" w:rsidRPr="0080639D" w:rsidRDefault="00EF5553" w:rsidP="00EF5553">
      <w:pPr>
        <w:pStyle w:val="3"/>
        <w:jc w:val="right"/>
        <w:rPr>
          <w:rFonts w:ascii="Times New Roman" w:hAnsi="Times New Roman" w:cs="Times New Roman"/>
          <w:i/>
          <w:sz w:val="24"/>
        </w:rPr>
      </w:pPr>
      <w:bookmarkStart w:id="109" w:name="_Toc411413993"/>
      <w:r w:rsidRPr="0080639D">
        <w:rPr>
          <w:rFonts w:ascii="Times New Roman" w:hAnsi="Times New Roman" w:cs="Times New Roman"/>
          <w:i/>
          <w:sz w:val="24"/>
        </w:rPr>
        <w:lastRenderedPageBreak/>
        <w:t>Образец 1</w:t>
      </w:r>
      <w:r w:rsidR="00143AC3" w:rsidRPr="0080639D">
        <w:rPr>
          <w:rFonts w:ascii="Times New Roman" w:hAnsi="Times New Roman" w:cs="Times New Roman"/>
          <w:i/>
          <w:sz w:val="24"/>
        </w:rPr>
        <w:t>6</w:t>
      </w:r>
      <w:bookmarkEnd w:id="109"/>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4"/>
          <w:szCs w:val="24"/>
          <w:lang w:val="en-US" w:eastAsia="bg-BG"/>
        </w:rPr>
      </w:pPr>
      <w:r w:rsidRPr="0080639D">
        <w:rPr>
          <w:rFonts w:ascii="Times New Roman" w:eastAsia="Times New Roman" w:hAnsi="Times New Roman" w:cs="Times New Roman"/>
          <w:b/>
          <w:sz w:val="24"/>
          <w:szCs w:val="24"/>
          <w:lang w:val="en-US" w:eastAsia="bg-BG"/>
        </w:rPr>
        <w:t>Д Е К Л А Р А Ц И Я *</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250"/>
        <w:jc w:val="center"/>
        <w:rPr>
          <w:rFonts w:ascii="Times New Roman" w:eastAsia="Times New Roman" w:hAnsi="Times New Roman" w:cs="Times New Roman"/>
          <w:b/>
          <w:sz w:val="20"/>
          <w:szCs w:val="24"/>
          <w:lang w:val="en-US" w:eastAsia="bg-BG"/>
        </w:rPr>
      </w:pPr>
      <w:proofErr w:type="spellStart"/>
      <w:proofErr w:type="gramStart"/>
      <w:r w:rsidRPr="0080639D">
        <w:rPr>
          <w:rFonts w:ascii="Times New Roman" w:eastAsia="Times New Roman" w:hAnsi="Times New Roman" w:cs="Times New Roman"/>
          <w:b/>
          <w:sz w:val="20"/>
          <w:szCs w:val="24"/>
          <w:lang w:val="en-US" w:eastAsia="bg-BG"/>
        </w:rPr>
        <w:t>за</w:t>
      </w:r>
      <w:proofErr w:type="spellEnd"/>
      <w:proofErr w:type="gramEnd"/>
      <w:r w:rsidRPr="0080639D">
        <w:rPr>
          <w:rFonts w:ascii="Times New Roman" w:eastAsia="Times New Roman" w:hAnsi="Times New Roman" w:cs="Times New Roman"/>
          <w:b/>
          <w:sz w:val="20"/>
          <w:szCs w:val="24"/>
          <w:lang w:val="en-US" w:eastAsia="bg-BG"/>
        </w:rPr>
        <w:t xml:space="preserve"> конфиденциалност по </w:t>
      </w:r>
      <w:proofErr w:type="spellStart"/>
      <w:r w:rsidRPr="0080639D">
        <w:rPr>
          <w:rFonts w:ascii="Times New Roman" w:eastAsia="Times New Roman" w:hAnsi="Times New Roman" w:cs="Times New Roman"/>
          <w:b/>
          <w:sz w:val="20"/>
          <w:szCs w:val="24"/>
          <w:lang w:val="en-US" w:eastAsia="bg-BG"/>
        </w:rPr>
        <w:t>чл</w:t>
      </w:r>
      <w:proofErr w:type="spellEnd"/>
      <w:r w:rsidRPr="0080639D">
        <w:rPr>
          <w:rFonts w:ascii="Times New Roman" w:eastAsia="Times New Roman" w:hAnsi="Times New Roman" w:cs="Times New Roman"/>
          <w:b/>
          <w:sz w:val="20"/>
          <w:szCs w:val="24"/>
          <w:lang w:val="en-US" w:eastAsia="bg-BG"/>
        </w:rPr>
        <w:t xml:space="preserve">. </w:t>
      </w:r>
      <w:proofErr w:type="gramStart"/>
      <w:r w:rsidRPr="0080639D">
        <w:rPr>
          <w:rFonts w:ascii="Times New Roman" w:eastAsia="Times New Roman" w:hAnsi="Times New Roman" w:cs="Times New Roman"/>
          <w:b/>
          <w:sz w:val="20"/>
          <w:szCs w:val="24"/>
          <w:lang w:val="en-US" w:eastAsia="bg-BG"/>
        </w:rPr>
        <w:t xml:space="preserve">33, </w:t>
      </w:r>
      <w:proofErr w:type="spellStart"/>
      <w:r w:rsidRPr="0080639D">
        <w:rPr>
          <w:rFonts w:ascii="Times New Roman" w:eastAsia="Times New Roman" w:hAnsi="Times New Roman" w:cs="Times New Roman"/>
          <w:b/>
          <w:sz w:val="20"/>
          <w:szCs w:val="24"/>
          <w:lang w:val="en-US" w:eastAsia="bg-BG"/>
        </w:rPr>
        <w:t>ал</w:t>
      </w:r>
      <w:proofErr w:type="spellEnd"/>
      <w:r w:rsidRPr="0080639D">
        <w:rPr>
          <w:rFonts w:ascii="Times New Roman" w:eastAsia="Times New Roman" w:hAnsi="Times New Roman" w:cs="Times New Roman"/>
          <w:b/>
          <w:sz w:val="20"/>
          <w:szCs w:val="24"/>
          <w:lang w:val="en-US" w:eastAsia="bg-BG"/>
        </w:rPr>
        <w:t>.</w:t>
      </w:r>
      <w:proofErr w:type="gramEnd"/>
      <w:r w:rsidRPr="0080639D">
        <w:rPr>
          <w:rFonts w:ascii="Times New Roman" w:eastAsia="Times New Roman" w:hAnsi="Times New Roman" w:cs="Times New Roman"/>
          <w:b/>
          <w:sz w:val="20"/>
          <w:szCs w:val="24"/>
          <w:lang w:val="en-US" w:eastAsia="bg-BG"/>
        </w:rPr>
        <w:t xml:space="preserve"> 4 </w:t>
      </w:r>
      <w:proofErr w:type="spellStart"/>
      <w:r w:rsidRPr="0080639D">
        <w:rPr>
          <w:rFonts w:ascii="Times New Roman" w:eastAsia="Times New Roman" w:hAnsi="Times New Roman" w:cs="Times New Roman"/>
          <w:b/>
          <w:sz w:val="20"/>
          <w:szCs w:val="24"/>
          <w:lang w:val="en-US" w:eastAsia="bg-BG"/>
        </w:rPr>
        <w:t>от</w:t>
      </w:r>
      <w:proofErr w:type="spellEnd"/>
      <w:r w:rsidRPr="0080639D">
        <w:rPr>
          <w:rFonts w:ascii="Times New Roman" w:eastAsia="Times New Roman" w:hAnsi="Times New Roman" w:cs="Times New Roman"/>
          <w:b/>
          <w:sz w:val="20"/>
          <w:szCs w:val="24"/>
          <w:lang w:val="en-US" w:eastAsia="bg-BG"/>
        </w:rPr>
        <w:t xml:space="preserve"> </w:t>
      </w:r>
      <w:proofErr w:type="spellStart"/>
      <w:r w:rsidRPr="0080639D">
        <w:rPr>
          <w:rFonts w:ascii="Times New Roman" w:eastAsia="Times New Roman" w:hAnsi="Times New Roman" w:cs="Times New Roman"/>
          <w:b/>
          <w:sz w:val="20"/>
          <w:szCs w:val="24"/>
          <w:lang w:val="en-US" w:eastAsia="bg-BG"/>
        </w:rPr>
        <w:t>Закона</w:t>
      </w:r>
      <w:proofErr w:type="spellEnd"/>
      <w:r w:rsidRPr="0080639D">
        <w:rPr>
          <w:rFonts w:ascii="Times New Roman" w:eastAsia="Times New Roman" w:hAnsi="Times New Roman" w:cs="Times New Roman"/>
          <w:b/>
          <w:sz w:val="20"/>
          <w:szCs w:val="24"/>
          <w:lang w:val="en-US" w:eastAsia="bg-BG"/>
        </w:rPr>
        <w:t xml:space="preserve"> </w:t>
      </w:r>
      <w:proofErr w:type="spellStart"/>
      <w:r w:rsidRPr="0080639D">
        <w:rPr>
          <w:rFonts w:ascii="Times New Roman" w:eastAsia="Times New Roman" w:hAnsi="Times New Roman" w:cs="Times New Roman"/>
          <w:b/>
          <w:sz w:val="20"/>
          <w:szCs w:val="24"/>
          <w:lang w:val="en-US" w:eastAsia="bg-BG"/>
        </w:rPr>
        <w:t>за</w:t>
      </w:r>
      <w:proofErr w:type="spellEnd"/>
      <w:r w:rsidRPr="0080639D">
        <w:rPr>
          <w:rFonts w:ascii="Times New Roman" w:eastAsia="Times New Roman" w:hAnsi="Times New Roman" w:cs="Times New Roman"/>
          <w:b/>
          <w:sz w:val="20"/>
          <w:szCs w:val="24"/>
          <w:lang w:val="en-US" w:eastAsia="bg-BG"/>
        </w:rPr>
        <w:t xml:space="preserve"> </w:t>
      </w:r>
      <w:proofErr w:type="spellStart"/>
      <w:r w:rsidRPr="0080639D">
        <w:rPr>
          <w:rFonts w:ascii="Times New Roman" w:eastAsia="Times New Roman" w:hAnsi="Times New Roman" w:cs="Times New Roman"/>
          <w:b/>
          <w:sz w:val="20"/>
          <w:szCs w:val="24"/>
          <w:lang w:val="en-US" w:eastAsia="bg-BG"/>
        </w:rPr>
        <w:t>обществените</w:t>
      </w:r>
      <w:proofErr w:type="spellEnd"/>
      <w:r w:rsidRPr="0080639D">
        <w:rPr>
          <w:rFonts w:ascii="Times New Roman" w:eastAsia="Times New Roman" w:hAnsi="Times New Roman" w:cs="Times New Roman"/>
          <w:b/>
          <w:sz w:val="20"/>
          <w:szCs w:val="24"/>
          <w:lang w:val="en-US" w:eastAsia="bg-BG"/>
        </w:rPr>
        <w:t xml:space="preserve"> поръчки</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80639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80639D">
        <w:rPr>
          <w:rFonts w:ascii="Times New Roman" w:eastAsia="Times New Roman" w:hAnsi="Times New Roman" w:cs="Times New Roman"/>
          <w:sz w:val="24"/>
          <w:szCs w:val="24"/>
          <w:lang w:eastAsia="bg-BG"/>
        </w:rPr>
        <w:t>Долуподписаният /-</w:t>
      </w:r>
      <w:proofErr w:type="spellStart"/>
      <w:r w:rsidRPr="0080639D">
        <w:rPr>
          <w:rFonts w:ascii="Times New Roman" w:eastAsia="Times New Roman" w:hAnsi="Times New Roman" w:cs="Times New Roman"/>
          <w:sz w:val="24"/>
          <w:szCs w:val="24"/>
          <w:lang w:eastAsia="bg-BG"/>
        </w:rPr>
        <w:t>ната</w:t>
      </w:r>
      <w:proofErr w:type="spellEnd"/>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в качеството ми на</w:t>
      </w:r>
      <w:r w:rsidRPr="0080639D">
        <w:rPr>
          <w:rFonts w:ascii="Times New Roman" w:eastAsia="Times New Roman" w:hAnsi="Times New Roman" w:cs="Times New Roman"/>
          <w:sz w:val="24"/>
          <w:szCs w:val="24"/>
          <w:lang w:eastAsia="bg-BG"/>
        </w:rPr>
        <w:tab/>
        <w:t>______________________________</w:t>
      </w:r>
      <w:r w:rsidRPr="0080639D">
        <w:rPr>
          <w:rFonts w:ascii="Times New Roman" w:eastAsia="Times New Roman" w:hAnsi="Times New Roman" w:cs="Times New Roman"/>
          <w:i/>
          <w:sz w:val="24"/>
          <w:szCs w:val="24"/>
          <w:lang w:eastAsia="bg-BG"/>
        </w:rPr>
        <w:t>___________________</w:t>
      </w:r>
      <w:r w:rsidRPr="0080639D">
        <w:rPr>
          <w:rFonts w:ascii="Times New Roman" w:eastAsia="Times New Roman" w:hAnsi="Times New Roman" w:cs="Times New Roman"/>
          <w:sz w:val="24"/>
          <w:szCs w:val="24"/>
          <w:lang w:eastAsia="bg-BG"/>
        </w:rPr>
        <w:t>_______</w:t>
      </w:r>
      <w:r w:rsidRPr="0080639D">
        <w:rPr>
          <w:rFonts w:ascii="Times New Roman" w:eastAsia="Times New Roman" w:hAnsi="Times New Roman" w:cs="Times New Roman"/>
          <w:i/>
          <w:sz w:val="24"/>
          <w:szCs w:val="24"/>
          <w:lang w:eastAsia="bg-BG"/>
        </w:rPr>
        <w:t xml:space="preserve">  (посочете длъжността) </w:t>
      </w:r>
      <w:r w:rsidRPr="0080639D">
        <w:rPr>
          <w:rFonts w:ascii="Times New Roman" w:eastAsia="Times New Roman" w:hAnsi="Times New Roman" w:cs="Times New Roman"/>
          <w:sz w:val="24"/>
          <w:szCs w:val="24"/>
          <w:lang w:eastAsia="bg-BG"/>
        </w:rPr>
        <w:t xml:space="preserve">на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i/>
          <w:sz w:val="24"/>
          <w:szCs w:val="24"/>
          <w:lang w:eastAsia="bg-BG"/>
        </w:rPr>
        <w:t>(посочете участника)  БУЛСТАТ/ЕИК</w:t>
      </w:r>
      <w:r w:rsidRPr="0080639D">
        <w:rPr>
          <w:rFonts w:ascii="Times New Roman" w:eastAsia="Times New Roman" w:hAnsi="Times New Roman" w:cs="Times New Roman"/>
          <w:sz w:val="24"/>
          <w:szCs w:val="24"/>
          <w:lang w:eastAsia="bg-BG"/>
        </w:rPr>
        <w:t xml:space="preserve"> </w:t>
      </w:r>
      <w:r w:rsidRPr="0080639D">
        <w:rPr>
          <w:rFonts w:ascii="Times New Roman" w:eastAsia="Times New Roman" w:hAnsi="Times New Roman" w:cs="Times New Roman"/>
          <w:sz w:val="24"/>
          <w:szCs w:val="24"/>
          <w:u w:val="single"/>
          <w:lang w:eastAsia="bg-BG"/>
        </w:rPr>
        <w:t xml:space="preserve"> </w:t>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u w:val="single"/>
          <w:lang w:eastAsia="bg-BG"/>
        </w:rPr>
        <w:tab/>
      </w:r>
      <w:r w:rsidRPr="0080639D">
        <w:rPr>
          <w:rFonts w:ascii="Times New Roman" w:eastAsia="Times New Roman" w:hAnsi="Times New Roman" w:cs="Times New Roman"/>
          <w:sz w:val="24"/>
          <w:szCs w:val="24"/>
          <w:lang w:eastAsia="bg-BG"/>
        </w:rPr>
        <w:t xml:space="preserve"> </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250"/>
        <w:rPr>
          <w:rFonts w:ascii="Times New Roman" w:eastAsia="Times New Roman" w:hAnsi="Times New Roman" w:cs="Times New Roman"/>
          <w:b/>
          <w:sz w:val="24"/>
          <w:szCs w:val="24"/>
          <w:lang w:val="en-US" w:eastAsia="bg-BG"/>
        </w:rPr>
      </w:pPr>
      <w:r w:rsidRPr="0080639D">
        <w:rPr>
          <w:rFonts w:ascii="Times New Roman" w:eastAsia="Times New Roman" w:hAnsi="Times New Roman" w:cs="Times New Roman"/>
          <w:b/>
          <w:sz w:val="24"/>
          <w:szCs w:val="24"/>
          <w:lang w:val="en-US" w:eastAsia="bg-BG"/>
        </w:rPr>
        <w:t>Д Е К Л А Р И Р А М, ЧЕ:</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834F3A">
      <w:pPr>
        <w:spacing w:after="0" w:line="240" w:lineRule="auto"/>
        <w:ind w:right="249" w:firstLine="709"/>
        <w:jc w:val="both"/>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val="en-US" w:eastAsia="bg-BG"/>
        </w:rPr>
        <w:t xml:space="preserve">В </w:t>
      </w:r>
      <w:proofErr w:type="spellStart"/>
      <w:r w:rsidRPr="0080639D">
        <w:rPr>
          <w:rFonts w:ascii="Times New Roman" w:eastAsia="Times New Roman" w:hAnsi="Times New Roman" w:cs="Times New Roman"/>
          <w:sz w:val="24"/>
          <w:szCs w:val="24"/>
          <w:lang w:val="en-US" w:eastAsia="bg-BG"/>
        </w:rPr>
        <w:t>офертата</w:t>
      </w:r>
      <w:proofErr w:type="spellEnd"/>
      <w:r w:rsidRPr="0080639D">
        <w:rPr>
          <w:rFonts w:ascii="Times New Roman" w:eastAsia="Times New Roman" w:hAnsi="Times New Roman" w:cs="Times New Roman"/>
          <w:sz w:val="24"/>
          <w:szCs w:val="24"/>
          <w:lang w:val="en-US" w:eastAsia="bg-BG"/>
        </w:rPr>
        <w:t xml:space="preserve"> на </w:t>
      </w:r>
      <w:proofErr w:type="spellStart"/>
      <w:r w:rsidRPr="0080639D">
        <w:rPr>
          <w:rFonts w:ascii="Times New Roman" w:eastAsia="Times New Roman" w:hAnsi="Times New Roman" w:cs="Times New Roman"/>
          <w:sz w:val="24"/>
          <w:szCs w:val="24"/>
          <w:lang w:val="en-US" w:eastAsia="bg-BG"/>
        </w:rPr>
        <w:t>представлявания</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от</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мен</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участник</w:t>
      </w:r>
      <w:proofErr w:type="spellEnd"/>
      <w:r w:rsidRPr="0080639D">
        <w:rPr>
          <w:rFonts w:ascii="Times New Roman" w:eastAsia="Times New Roman" w:hAnsi="Times New Roman" w:cs="Times New Roman"/>
          <w:sz w:val="24"/>
          <w:szCs w:val="24"/>
          <w:lang w:val="en-US" w:eastAsia="bg-BG"/>
        </w:rPr>
        <w:t xml:space="preserve"> …………</w:t>
      </w:r>
      <w:r w:rsidR="00630AF5" w:rsidRPr="0080639D">
        <w:rPr>
          <w:rFonts w:ascii="Times New Roman" w:eastAsia="Times New Roman" w:hAnsi="Times New Roman" w:cs="Times New Roman"/>
          <w:sz w:val="24"/>
          <w:szCs w:val="24"/>
          <w:lang w:val="en-US" w:eastAsia="bg-BG"/>
        </w:rPr>
        <w:t>…</w:t>
      </w:r>
      <w:r w:rsidR="00630AF5" w:rsidRPr="0080639D">
        <w:rPr>
          <w:rFonts w:ascii="Times New Roman" w:eastAsia="Times New Roman" w:hAnsi="Times New Roman" w:cs="Times New Roman"/>
          <w:sz w:val="24"/>
          <w:szCs w:val="24"/>
          <w:lang w:eastAsia="bg-BG"/>
        </w:rPr>
        <w:t>………………………..</w:t>
      </w:r>
      <w:r w:rsidRPr="0080639D">
        <w:rPr>
          <w:rFonts w:ascii="Times New Roman" w:eastAsia="Times New Roman" w:hAnsi="Times New Roman" w:cs="Times New Roman"/>
          <w:sz w:val="24"/>
          <w:szCs w:val="24"/>
          <w:lang w:val="en-US" w:eastAsia="bg-BG"/>
        </w:rPr>
        <w:t xml:space="preserve"> (</w:t>
      </w:r>
      <w:proofErr w:type="spellStart"/>
      <w:proofErr w:type="gramStart"/>
      <w:r w:rsidRPr="0080639D">
        <w:rPr>
          <w:rFonts w:ascii="Times New Roman" w:eastAsia="Times New Roman" w:hAnsi="Times New Roman" w:cs="Times New Roman"/>
          <w:i/>
          <w:sz w:val="24"/>
          <w:szCs w:val="24"/>
          <w:lang w:val="en-US" w:eastAsia="bg-BG"/>
        </w:rPr>
        <w:t>посочете</w:t>
      </w:r>
      <w:proofErr w:type="spellEnd"/>
      <w:proofErr w:type="gram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наименованието</w:t>
      </w:r>
      <w:proofErr w:type="spellEnd"/>
      <w:r w:rsidRPr="0080639D">
        <w:rPr>
          <w:rFonts w:ascii="Times New Roman" w:eastAsia="Times New Roman" w:hAnsi="Times New Roman" w:cs="Times New Roman"/>
          <w:i/>
          <w:sz w:val="24"/>
          <w:szCs w:val="24"/>
          <w:lang w:val="en-US" w:eastAsia="bg-BG"/>
        </w:rPr>
        <w:t xml:space="preserve"> на </w:t>
      </w:r>
      <w:proofErr w:type="spellStart"/>
      <w:r w:rsidRPr="0080639D">
        <w:rPr>
          <w:rFonts w:ascii="Times New Roman" w:eastAsia="Times New Roman" w:hAnsi="Times New Roman" w:cs="Times New Roman"/>
          <w:i/>
          <w:sz w:val="24"/>
          <w:szCs w:val="24"/>
          <w:lang w:val="en-US" w:eastAsia="bg-BG"/>
        </w:rPr>
        <w:t>участника</w:t>
      </w:r>
      <w:proofErr w:type="spellEnd"/>
      <w:r w:rsidR="00630AF5" w:rsidRPr="0080639D">
        <w:rPr>
          <w:rFonts w:ascii="Times New Roman" w:eastAsia="Times New Roman" w:hAnsi="Times New Roman" w:cs="Times New Roman"/>
          <w:sz w:val="24"/>
          <w:szCs w:val="24"/>
          <w:lang w:val="en-US" w:eastAsia="bg-BG"/>
        </w:rPr>
        <w:t xml:space="preserve">) в </w:t>
      </w:r>
      <w:proofErr w:type="spellStart"/>
      <w:r w:rsidR="00630AF5" w:rsidRPr="0080639D">
        <w:rPr>
          <w:rFonts w:ascii="Times New Roman" w:eastAsia="Times New Roman" w:hAnsi="Times New Roman" w:cs="Times New Roman"/>
          <w:sz w:val="24"/>
          <w:szCs w:val="24"/>
          <w:lang w:val="en-US" w:eastAsia="bg-BG"/>
        </w:rPr>
        <w:t>част</w:t>
      </w:r>
      <w:proofErr w:type="spellEnd"/>
      <w:r w:rsidR="00630AF5"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sz w:val="24"/>
          <w:szCs w:val="24"/>
          <w:lang w:val="en-US" w:eastAsia="bg-BG"/>
        </w:rPr>
        <w:t>…………....…………………………… (</w:t>
      </w:r>
      <w:proofErr w:type="spellStart"/>
      <w:proofErr w:type="gramStart"/>
      <w:r w:rsidRPr="0080639D">
        <w:rPr>
          <w:rFonts w:ascii="Times New Roman" w:eastAsia="Times New Roman" w:hAnsi="Times New Roman" w:cs="Times New Roman"/>
          <w:i/>
          <w:sz w:val="24"/>
          <w:szCs w:val="24"/>
          <w:lang w:val="en-US" w:eastAsia="bg-BG"/>
        </w:rPr>
        <w:t>посочва</w:t>
      </w:r>
      <w:proofErr w:type="spellEnd"/>
      <w:proofErr w:type="gram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се</w:t>
      </w:r>
      <w:proofErr w:type="spell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коя</w:t>
      </w:r>
      <w:proofErr w:type="spell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част</w:t>
      </w:r>
      <w:proofErr w:type="spell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конкретно</w:t>
      </w:r>
      <w:proofErr w:type="spell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от</w:t>
      </w:r>
      <w:proofErr w:type="spellEnd"/>
      <w:r w:rsidRPr="0080639D">
        <w:rPr>
          <w:rFonts w:ascii="Times New Roman" w:eastAsia="Times New Roman" w:hAnsi="Times New Roman" w:cs="Times New Roman"/>
          <w:i/>
          <w:sz w:val="24"/>
          <w:szCs w:val="24"/>
          <w:lang w:val="en-US" w:eastAsia="bg-BG"/>
        </w:rPr>
        <w:t xml:space="preserve"> </w:t>
      </w:r>
      <w:proofErr w:type="spellStart"/>
      <w:r w:rsidRPr="0080639D">
        <w:rPr>
          <w:rFonts w:ascii="Times New Roman" w:eastAsia="Times New Roman" w:hAnsi="Times New Roman" w:cs="Times New Roman"/>
          <w:i/>
          <w:sz w:val="24"/>
          <w:szCs w:val="24"/>
          <w:lang w:val="en-US" w:eastAsia="bg-BG"/>
        </w:rPr>
        <w:t>офертата</w:t>
      </w:r>
      <w:proofErr w:type="spellEnd"/>
      <w:r w:rsidRPr="0080639D">
        <w:rPr>
          <w:rFonts w:ascii="Times New Roman" w:eastAsia="Times New Roman" w:hAnsi="Times New Roman" w:cs="Times New Roman"/>
          <w:sz w:val="24"/>
          <w:szCs w:val="24"/>
          <w:lang w:val="en-US" w:eastAsia="bg-BG"/>
        </w:rPr>
        <w:t xml:space="preserve">)  </w:t>
      </w:r>
      <w:r w:rsidR="00630AF5" w:rsidRPr="0080639D">
        <w:rPr>
          <w:rFonts w:ascii="Times New Roman" w:eastAsia="Times New Roman" w:hAnsi="Times New Roman" w:cs="Times New Roman"/>
          <w:sz w:val="24"/>
          <w:szCs w:val="24"/>
          <w:lang w:eastAsia="bg-BG"/>
        </w:rPr>
        <w:t>е</w:t>
      </w:r>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конфиденциална</w:t>
      </w:r>
      <w:proofErr w:type="spellEnd"/>
      <w:r w:rsidRPr="0080639D">
        <w:rPr>
          <w:rFonts w:ascii="Times New Roman" w:eastAsia="Times New Roman" w:hAnsi="Times New Roman" w:cs="Times New Roman"/>
          <w:sz w:val="24"/>
          <w:szCs w:val="24"/>
          <w:lang w:val="en-US" w:eastAsia="bg-BG"/>
        </w:rPr>
        <w:t xml:space="preserve"> по </w:t>
      </w:r>
      <w:proofErr w:type="spellStart"/>
      <w:r w:rsidRPr="0080639D">
        <w:rPr>
          <w:rFonts w:ascii="Times New Roman" w:eastAsia="Times New Roman" w:hAnsi="Times New Roman" w:cs="Times New Roman"/>
          <w:sz w:val="24"/>
          <w:szCs w:val="24"/>
          <w:lang w:val="en-US" w:eastAsia="bg-BG"/>
        </w:rPr>
        <w:t>отношение</w:t>
      </w:r>
      <w:proofErr w:type="spellEnd"/>
      <w:r w:rsidRPr="0080639D">
        <w:rPr>
          <w:rFonts w:ascii="Times New Roman" w:eastAsia="Times New Roman" w:hAnsi="Times New Roman" w:cs="Times New Roman"/>
          <w:sz w:val="24"/>
          <w:szCs w:val="24"/>
          <w:lang w:val="en-US" w:eastAsia="bg-BG"/>
        </w:rPr>
        <w:t xml:space="preserve"> на </w:t>
      </w:r>
      <w:proofErr w:type="spellStart"/>
      <w:r w:rsidRPr="0080639D">
        <w:rPr>
          <w:rFonts w:ascii="Times New Roman" w:eastAsia="Times New Roman" w:hAnsi="Times New Roman" w:cs="Times New Roman"/>
          <w:sz w:val="24"/>
          <w:szCs w:val="24"/>
          <w:lang w:val="en-US" w:eastAsia="bg-BG"/>
        </w:rPr>
        <w:t>технически</w:t>
      </w:r>
      <w:proofErr w:type="spellEnd"/>
      <w:r w:rsidRPr="0080639D">
        <w:rPr>
          <w:rFonts w:ascii="Times New Roman" w:eastAsia="Times New Roman" w:hAnsi="Times New Roman" w:cs="Times New Roman"/>
          <w:sz w:val="24"/>
          <w:szCs w:val="24"/>
          <w:lang w:val="en-US" w:eastAsia="bg-BG"/>
        </w:rPr>
        <w:t xml:space="preserve"> или </w:t>
      </w:r>
      <w:proofErr w:type="spellStart"/>
      <w:r w:rsidRPr="0080639D">
        <w:rPr>
          <w:rFonts w:ascii="Times New Roman" w:eastAsia="Times New Roman" w:hAnsi="Times New Roman" w:cs="Times New Roman"/>
          <w:sz w:val="24"/>
          <w:szCs w:val="24"/>
          <w:lang w:val="en-US" w:eastAsia="bg-BG"/>
        </w:rPr>
        <w:t>търговски</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тайни</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информация</w:t>
      </w:r>
      <w:proofErr w:type="spellEnd"/>
      <w:r w:rsidRPr="0080639D">
        <w:rPr>
          <w:rFonts w:ascii="Times New Roman" w:eastAsia="Times New Roman" w:hAnsi="Times New Roman" w:cs="Times New Roman"/>
          <w:sz w:val="24"/>
          <w:szCs w:val="24"/>
          <w:lang w:val="en-US" w:eastAsia="bg-BG"/>
        </w:rPr>
        <w:t xml:space="preserve"> и </w:t>
      </w:r>
      <w:proofErr w:type="spellStart"/>
      <w:r w:rsidRPr="0080639D">
        <w:rPr>
          <w:rFonts w:ascii="Times New Roman" w:eastAsia="Times New Roman" w:hAnsi="Times New Roman" w:cs="Times New Roman"/>
          <w:sz w:val="24"/>
          <w:szCs w:val="24"/>
          <w:lang w:val="en-US" w:eastAsia="bg-BG"/>
        </w:rPr>
        <w:t>същата</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не</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следва</w:t>
      </w:r>
      <w:proofErr w:type="spellEnd"/>
      <w:r w:rsidRPr="0080639D">
        <w:rPr>
          <w:rFonts w:ascii="Times New Roman" w:eastAsia="Times New Roman" w:hAnsi="Times New Roman" w:cs="Times New Roman"/>
          <w:sz w:val="24"/>
          <w:szCs w:val="24"/>
          <w:lang w:val="en-US" w:eastAsia="bg-BG"/>
        </w:rPr>
        <w:t xml:space="preserve"> да </w:t>
      </w:r>
      <w:proofErr w:type="spellStart"/>
      <w:r w:rsidRPr="0080639D">
        <w:rPr>
          <w:rFonts w:ascii="Times New Roman" w:eastAsia="Times New Roman" w:hAnsi="Times New Roman" w:cs="Times New Roman"/>
          <w:sz w:val="24"/>
          <w:szCs w:val="24"/>
          <w:lang w:val="en-US" w:eastAsia="bg-BG"/>
        </w:rPr>
        <w:t>се</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разкрива</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от</w:t>
      </w:r>
      <w:proofErr w:type="spellEnd"/>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възложителя</w:t>
      </w:r>
      <w:proofErr w:type="spellEnd"/>
      <w:r w:rsidRPr="0080639D">
        <w:rPr>
          <w:rFonts w:ascii="Times New Roman" w:eastAsia="Times New Roman" w:hAnsi="Times New Roman" w:cs="Times New Roman"/>
          <w:sz w:val="24"/>
          <w:szCs w:val="24"/>
          <w:lang w:val="en-US" w:eastAsia="bg-BG"/>
        </w:rPr>
        <w:t>.</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val="en-US" w:eastAsia="bg-BG"/>
        </w:rPr>
        <w:t xml:space="preserve">                                            </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val="en-US" w:eastAsia="bg-BG"/>
        </w:rPr>
        <w:t xml:space="preserve">                                           </w:t>
      </w:r>
      <w:proofErr w:type="spellStart"/>
      <w:r w:rsidRPr="0080639D">
        <w:rPr>
          <w:rFonts w:ascii="Times New Roman" w:eastAsia="Times New Roman" w:hAnsi="Times New Roman" w:cs="Times New Roman"/>
          <w:sz w:val="24"/>
          <w:szCs w:val="24"/>
          <w:lang w:val="en-US" w:eastAsia="bg-BG"/>
        </w:rPr>
        <w:t>Подпис</w:t>
      </w:r>
      <w:proofErr w:type="spellEnd"/>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80639D">
        <w:rPr>
          <w:rFonts w:ascii="Times New Roman" w:eastAsia="Times New Roman" w:hAnsi="Times New Roman" w:cs="Times New Roman"/>
          <w:sz w:val="24"/>
          <w:szCs w:val="24"/>
          <w:lang w:val="en-US" w:eastAsia="bg-BG"/>
        </w:rPr>
        <w:t>Дата</w:t>
      </w:r>
      <w:proofErr w:type="spellEnd"/>
      <w:r w:rsidRPr="0080639D">
        <w:rPr>
          <w:rFonts w:ascii="Times New Roman" w:eastAsia="Times New Roman" w:hAnsi="Times New Roman" w:cs="Times New Roman"/>
          <w:sz w:val="24"/>
          <w:szCs w:val="24"/>
          <w:lang w:val="en-US" w:eastAsia="bg-BG"/>
        </w:rPr>
        <w:t xml:space="preserve"> </w:t>
      </w:r>
      <w:r w:rsidRPr="0080639D">
        <w:rPr>
          <w:rFonts w:ascii="Times New Roman" w:eastAsia="Times New Roman" w:hAnsi="Times New Roman" w:cs="Times New Roman"/>
          <w:sz w:val="24"/>
          <w:szCs w:val="24"/>
          <w:lang w:val="en-US" w:eastAsia="bg-BG"/>
        </w:rPr>
        <w:tab/>
        <w:t>________/ _________ / ______</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80639D">
        <w:rPr>
          <w:rFonts w:ascii="Times New Roman" w:eastAsia="Times New Roman" w:hAnsi="Times New Roman" w:cs="Times New Roman"/>
          <w:sz w:val="24"/>
          <w:szCs w:val="24"/>
          <w:lang w:val="en-US" w:eastAsia="bg-BG"/>
        </w:rPr>
        <w:t>Име</w:t>
      </w:r>
      <w:proofErr w:type="spellEnd"/>
      <w:r w:rsidRPr="0080639D">
        <w:rPr>
          <w:rFonts w:ascii="Times New Roman" w:eastAsia="Times New Roman" w:hAnsi="Times New Roman" w:cs="Times New Roman"/>
          <w:sz w:val="24"/>
          <w:szCs w:val="24"/>
          <w:lang w:val="en-US" w:eastAsia="bg-BG"/>
        </w:rPr>
        <w:t xml:space="preserve"> и </w:t>
      </w:r>
      <w:proofErr w:type="spellStart"/>
      <w:r w:rsidRPr="0080639D">
        <w:rPr>
          <w:rFonts w:ascii="Times New Roman" w:eastAsia="Times New Roman" w:hAnsi="Times New Roman" w:cs="Times New Roman"/>
          <w:sz w:val="24"/>
          <w:szCs w:val="24"/>
          <w:lang w:val="en-US" w:eastAsia="bg-BG"/>
        </w:rPr>
        <w:t>фамилия</w:t>
      </w:r>
      <w:proofErr w:type="spellEnd"/>
      <w:r w:rsidRPr="0080639D">
        <w:rPr>
          <w:rFonts w:ascii="Times New Roman" w:eastAsia="Times New Roman" w:hAnsi="Times New Roman" w:cs="Times New Roman"/>
          <w:sz w:val="24"/>
          <w:szCs w:val="24"/>
          <w:lang w:val="en-US" w:eastAsia="bg-BG"/>
        </w:rPr>
        <w:tab/>
        <w:t>__________________________</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val="en-US" w:eastAsia="bg-BG"/>
        </w:rPr>
        <w:t xml:space="preserve">Длъжност </w:t>
      </w:r>
      <w:r w:rsidRPr="0080639D">
        <w:rPr>
          <w:rFonts w:ascii="Times New Roman" w:eastAsia="Times New Roman" w:hAnsi="Times New Roman" w:cs="Times New Roman"/>
          <w:sz w:val="24"/>
          <w:szCs w:val="24"/>
          <w:lang w:val="en-US" w:eastAsia="bg-BG"/>
        </w:rPr>
        <w:tab/>
        <w:t>__________________________</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r w:rsidRPr="0080639D">
        <w:rPr>
          <w:rFonts w:ascii="Times New Roman" w:eastAsia="Times New Roman" w:hAnsi="Times New Roman" w:cs="Times New Roman"/>
          <w:sz w:val="24"/>
          <w:szCs w:val="24"/>
          <w:lang w:val="en-US" w:eastAsia="bg-BG"/>
        </w:rPr>
        <w:t xml:space="preserve">Наименование на </w:t>
      </w:r>
      <w:proofErr w:type="spellStart"/>
      <w:r w:rsidRPr="0080639D">
        <w:rPr>
          <w:rFonts w:ascii="Times New Roman" w:eastAsia="Times New Roman" w:hAnsi="Times New Roman" w:cs="Times New Roman"/>
          <w:sz w:val="24"/>
          <w:szCs w:val="24"/>
          <w:lang w:val="en-US" w:eastAsia="bg-BG"/>
        </w:rPr>
        <w:t>участника</w:t>
      </w:r>
      <w:proofErr w:type="spellEnd"/>
      <w:r w:rsidRPr="0080639D">
        <w:rPr>
          <w:rFonts w:ascii="Times New Roman" w:eastAsia="Times New Roman" w:hAnsi="Times New Roman" w:cs="Times New Roman"/>
          <w:sz w:val="24"/>
          <w:szCs w:val="24"/>
          <w:lang w:val="en-US" w:eastAsia="bg-BG"/>
        </w:rPr>
        <w:tab/>
        <w:t>__________________________</w:t>
      </w:r>
    </w:p>
    <w:p w:rsidR="0051387D" w:rsidRPr="0080639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80639D" w:rsidRDefault="0051387D" w:rsidP="0051387D">
      <w:pPr>
        <w:spacing w:after="0" w:line="240" w:lineRule="auto"/>
        <w:ind w:right="-338"/>
        <w:jc w:val="both"/>
        <w:rPr>
          <w:rFonts w:ascii="Times New Roman" w:eastAsia="Times New Roman" w:hAnsi="Times New Roman" w:cs="Times New Roman"/>
          <w:sz w:val="24"/>
          <w:szCs w:val="24"/>
          <w:lang w:eastAsia="bg-BG"/>
        </w:rPr>
      </w:pPr>
    </w:p>
    <w:p w:rsidR="005A4C6F" w:rsidRPr="0080639D" w:rsidRDefault="005A4C6F">
      <w:pPr>
        <w:rPr>
          <w:rFonts w:ascii="Times New Roman" w:hAnsi="Times New Roman" w:cs="Times New Roman"/>
          <w:lang w:eastAsia="bg-BG"/>
        </w:rPr>
      </w:pPr>
      <w:r w:rsidRPr="0080639D">
        <w:rPr>
          <w:rFonts w:ascii="Times New Roman" w:hAnsi="Times New Roman" w:cs="Times New Roman"/>
          <w:lang w:eastAsia="bg-BG"/>
        </w:rPr>
        <w:br w:type="page"/>
      </w:r>
    </w:p>
    <w:p w:rsidR="008B6B51" w:rsidRPr="0080639D" w:rsidRDefault="005A4C6F" w:rsidP="005A4C6F">
      <w:pPr>
        <w:pStyle w:val="3"/>
        <w:jc w:val="right"/>
        <w:rPr>
          <w:rFonts w:ascii="Times New Roman" w:hAnsi="Times New Roman" w:cs="Times New Roman"/>
          <w:lang w:eastAsia="bg-BG"/>
        </w:rPr>
      </w:pPr>
      <w:bookmarkStart w:id="110" w:name="_Toc411413994"/>
      <w:r w:rsidRPr="0080639D">
        <w:rPr>
          <w:rFonts w:ascii="Times New Roman" w:hAnsi="Times New Roman" w:cs="Times New Roman"/>
          <w:lang w:eastAsia="bg-BG"/>
        </w:rPr>
        <w:lastRenderedPageBreak/>
        <w:t>ПРОЕКТ НА ДОГОВОР!</w:t>
      </w:r>
      <w:bookmarkEnd w:id="110"/>
    </w:p>
    <w:p w:rsidR="008B6B51" w:rsidRPr="0080639D" w:rsidRDefault="008B6B51" w:rsidP="008B6B51">
      <w:pPr>
        <w:rPr>
          <w:rFonts w:ascii="Times New Roman" w:hAnsi="Times New Roman" w:cs="Times New Roman"/>
          <w:lang w:eastAsia="bg-BG"/>
        </w:rPr>
      </w:pPr>
    </w:p>
    <w:p w:rsidR="008B6B51" w:rsidRPr="0080639D" w:rsidRDefault="008B6B51" w:rsidP="00F54264">
      <w:pPr>
        <w:widowControl w:val="0"/>
        <w:tabs>
          <w:tab w:val="left" w:pos="-720"/>
        </w:tabs>
        <w:suppressAutoHyphens/>
        <w:spacing w:before="120" w:after="120"/>
        <w:ind w:firstLine="288"/>
        <w:jc w:val="center"/>
        <w:rPr>
          <w:rFonts w:ascii="Times New Roman" w:eastAsia="Batang" w:hAnsi="Times New Roman" w:cs="Times New Roman"/>
          <w:b/>
          <w:sz w:val="24"/>
          <w:szCs w:val="24"/>
        </w:rPr>
      </w:pPr>
      <w:r w:rsidRPr="0080639D">
        <w:rPr>
          <w:rFonts w:ascii="Times New Roman" w:eastAsia="Batang" w:hAnsi="Times New Roman" w:cs="Times New Roman"/>
          <w:b/>
          <w:sz w:val="24"/>
          <w:szCs w:val="24"/>
        </w:rPr>
        <w:t>ДОГОВОР</w:t>
      </w:r>
    </w:p>
    <w:p w:rsidR="008B6B51" w:rsidRPr="0080639D" w:rsidRDefault="008B6B51" w:rsidP="00F54264">
      <w:pPr>
        <w:spacing w:before="120" w:after="120"/>
        <w:ind w:firstLine="573"/>
        <w:jc w:val="center"/>
        <w:rPr>
          <w:rFonts w:ascii="Times New Roman" w:hAnsi="Times New Roman" w:cs="Times New Roman"/>
          <w:b/>
          <w:sz w:val="24"/>
          <w:lang w:eastAsia="bg-BG"/>
        </w:rPr>
      </w:pPr>
      <w:r w:rsidRPr="0080639D">
        <w:rPr>
          <w:rFonts w:ascii="Times New Roman" w:hAnsi="Times New Roman" w:cs="Times New Roman"/>
          <w:b/>
          <w:sz w:val="24"/>
          <w:lang w:eastAsia="bg-BG"/>
        </w:rPr>
        <w:t>№………………………………………………</w:t>
      </w:r>
    </w:p>
    <w:p w:rsidR="008B6B51" w:rsidRPr="0080639D" w:rsidRDefault="008B6B51" w:rsidP="00F54264">
      <w:pPr>
        <w:spacing w:before="120" w:after="120"/>
        <w:ind w:firstLine="573"/>
        <w:jc w:val="both"/>
        <w:rPr>
          <w:rFonts w:ascii="Times New Roman" w:hAnsi="Times New Roman" w:cs="Times New Roman"/>
          <w:lang w:val="en-US" w:eastAsia="bg-BG"/>
        </w:rPr>
      </w:pPr>
    </w:p>
    <w:p w:rsidR="008B6B51" w:rsidRPr="0080639D" w:rsidRDefault="008B6B51" w:rsidP="00F54264">
      <w:pPr>
        <w:spacing w:before="120" w:after="120"/>
        <w:ind w:right="61"/>
        <w:jc w:val="both"/>
        <w:rPr>
          <w:rFonts w:ascii="Times New Roman" w:eastAsia="Times New Roman" w:hAnsi="Times New Roman" w:cs="Times New Roman"/>
          <w:sz w:val="24"/>
          <w:szCs w:val="24"/>
          <w:lang w:val="ru-RU" w:eastAsia="bg-BG"/>
        </w:rPr>
      </w:pPr>
      <w:r w:rsidRPr="0080639D">
        <w:rPr>
          <w:rFonts w:ascii="Times New Roman" w:eastAsia="Times New Roman" w:hAnsi="Times New Roman" w:cs="Times New Roman"/>
          <w:sz w:val="24"/>
          <w:szCs w:val="24"/>
          <w:lang w:eastAsia="bg-BG"/>
        </w:rPr>
        <w:t>Днес, ………. в гр.Русе, на основание чл.74, ал.1 от ЗОП и Решение №  …………… на Кмета на Община Русе</w:t>
      </w:r>
      <w:r w:rsidRPr="0080639D">
        <w:rPr>
          <w:rFonts w:ascii="Times New Roman" w:eastAsia="Times New Roman" w:hAnsi="Times New Roman" w:cs="Times New Roman"/>
          <w:sz w:val="24"/>
          <w:szCs w:val="24"/>
          <w:lang w:val="ru-RU" w:eastAsia="bg-BG"/>
        </w:rPr>
        <w:t>,</w:t>
      </w:r>
      <w:r w:rsidRPr="0080639D">
        <w:rPr>
          <w:rFonts w:ascii="Times New Roman" w:eastAsia="Times New Roman" w:hAnsi="Times New Roman" w:cs="Times New Roman"/>
          <w:sz w:val="24"/>
          <w:szCs w:val="24"/>
          <w:lang w:eastAsia="bg-BG"/>
        </w:rPr>
        <w:t xml:space="preserve"> </w:t>
      </w:r>
      <w:r w:rsidR="00F54264" w:rsidRPr="0080639D">
        <w:rPr>
          <w:rFonts w:ascii="Times New Roman" w:eastAsia="Batang" w:hAnsi="Times New Roman" w:cs="Times New Roman"/>
          <w:sz w:val="24"/>
          <w:szCs w:val="24"/>
        </w:rPr>
        <w:t xml:space="preserve">във връзка с проведена открита процедура за възлагане  на обществена поръчка с предмет: „Логистична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 </w:t>
      </w:r>
      <w:r w:rsidRPr="0080639D">
        <w:rPr>
          <w:rFonts w:ascii="Times New Roman" w:eastAsia="Times New Roman" w:hAnsi="Times New Roman" w:cs="Times New Roman"/>
          <w:sz w:val="24"/>
          <w:szCs w:val="24"/>
          <w:lang w:eastAsia="bg-BG"/>
        </w:rPr>
        <w:t xml:space="preserve">се сключи настоящият договор, между: </w:t>
      </w:r>
    </w:p>
    <w:p w:rsidR="008B6B51" w:rsidRPr="0080639D" w:rsidRDefault="008B6B51" w:rsidP="00F54264">
      <w:pPr>
        <w:spacing w:before="120" w:after="120"/>
        <w:ind w:firstLine="180"/>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1. </w:t>
      </w:r>
      <w:r w:rsidRPr="0080639D">
        <w:rPr>
          <w:rFonts w:ascii="Times New Roman" w:eastAsia="Times New Roman" w:hAnsi="Times New Roman" w:cs="Times New Roman"/>
          <w:b/>
          <w:sz w:val="24"/>
          <w:szCs w:val="24"/>
          <w:lang w:eastAsia="bg-BG"/>
        </w:rPr>
        <w:t>ОБЩИНА РУСЕ,</w:t>
      </w:r>
      <w:r w:rsidRPr="0080639D">
        <w:rPr>
          <w:rFonts w:ascii="Times New Roman" w:eastAsia="Times New Roman" w:hAnsi="Times New Roman" w:cs="Times New Roman"/>
          <w:sz w:val="24"/>
          <w:szCs w:val="24"/>
          <w:lang w:eastAsia="bg-BG"/>
        </w:rPr>
        <w:t xml:space="preserve"> представлявана от </w:t>
      </w:r>
      <w:r w:rsidRPr="0080639D">
        <w:rPr>
          <w:rFonts w:ascii="Times New Roman" w:eastAsia="Times New Roman" w:hAnsi="Times New Roman" w:cs="Times New Roman"/>
          <w:b/>
          <w:sz w:val="24"/>
          <w:szCs w:val="24"/>
          <w:lang w:eastAsia="bg-BG"/>
        </w:rPr>
        <w:t>Кмета ПЛАМЕН ПАСЕВ СТОИЛОВ</w:t>
      </w:r>
      <w:r w:rsidRPr="0080639D">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80639D">
        <w:rPr>
          <w:rFonts w:ascii="Times New Roman" w:eastAsia="Times New Roman" w:hAnsi="Times New Roman" w:cs="Times New Roman"/>
          <w:b/>
          <w:sz w:val="24"/>
          <w:szCs w:val="24"/>
          <w:lang w:eastAsia="bg-BG"/>
        </w:rPr>
        <w:t>ВЪЗЛОЖИТЕЛ</w:t>
      </w:r>
      <w:r w:rsidRPr="0080639D">
        <w:rPr>
          <w:rFonts w:ascii="Times New Roman" w:eastAsia="Times New Roman" w:hAnsi="Times New Roman" w:cs="Times New Roman"/>
          <w:sz w:val="24"/>
          <w:szCs w:val="24"/>
          <w:lang w:eastAsia="bg-BG"/>
        </w:rPr>
        <w:t>, от една страна</w:t>
      </w:r>
    </w:p>
    <w:p w:rsidR="008B6B51" w:rsidRPr="0080639D" w:rsidRDefault="008B6B51" w:rsidP="00F54264">
      <w:pPr>
        <w:spacing w:before="120" w:after="120"/>
        <w:ind w:firstLine="708"/>
        <w:jc w:val="both"/>
        <w:rPr>
          <w:rFonts w:ascii="Times New Roman" w:eastAsia="Times New Roman" w:hAnsi="Times New Roman" w:cs="Times New Roman"/>
          <w:sz w:val="24"/>
          <w:szCs w:val="24"/>
          <w:lang w:eastAsia="bg-BG"/>
        </w:rPr>
      </w:pPr>
      <w:r w:rsidRPr="0080639D">
        <w:rPr>
          <w:rFonts w:ascii="Times New Roman" w:eastAsia="Times New Roman" w:hAnsi="Times New Roman" w:cs="Times New Roman"/>
          <w:sz w:val="24"/>
          <w:szCs w:val="24"/>
          <w:lang w:eastAsia="bg-BG"/>
        </w:rPr>
        <w:t xml:space="preserve">и </w:t>
      </w:r>
    </w:p>
    <w:p w:rsidR="008B6B51" w:rsidRPr="0080639D" w:rsidRDefault="008B6B51" w:rsidP="00F54264">
      <w:pPr>
        <w:spacing w:before="120" w:after="120"/>
        <w:jc w:val="both"/>
        <w:rPr>
          <w:rFonts w:ascii="Times New Roman" w:eastAsia="Times New Roman" w:hAnsi="Times New Roman" w:cs="Times New Roman"/>
          <w:b/>
          <w:sz w:val="24"/>
          <w:szCs w:val="24"/>
          <w:lang w:eastAsia="bg-BG"/>
        </w:rPr>
      </w:pPr>
      <w:r w:rsidRPr="0080639D">
        <w:rPr>
          <w:rFonts w:ascii="Times New Roman" w:eastAsia="Times New Roman" w:hAnsi="Times New Roman" w:cs="Times New Roman"/>
          <w:sz w:val="24"/>
          <w:szCs w:val="24"/>
          <w:lang w:eastAsia="bg-BG"/>
        </w:rPr>
        <w:t xml:space="preserve">2. </w:t>
      </w:r>
      <w:r w:rsidRPr="0080639D">
        <w:rPr>
          <w:rFonts w:ascii="Times New Roman" w:eastAsia="Times New Roman" w:hAnsi="Times New Roman" w:cs="Times New Roman"/>
          <w:b/>
          <w:sz w:val="24"/>
          <w:szCs w:val="24"/>
          <w:lang w:eastAsia="bg-BG"/>
        </w:rPr>
        <w:t>„………………………….” ………….. ……….</w:t>
      </w:r>
      <w:r w:rsidRPr="0080639D">
        <w:rPr>
          <w:rFonts w:ascii="Times New Roman" w:eastAsia="Times New Roman" w:hAnsi="Times New Roman" w:cs="Times New Roman"/>
          <w:sz w:val="24"/>
          <w:szCs w:val="24"/>
          <w:lang w:eastAsia="bg-BG"/>
        </w:rPr>
        <w:t>, със седалище и адрес на управление……………………………………………………………………………………, с ЕИК……</w:t>
      </w:r>
      <w:r w:rsidRPr="0080639D">
        <w:rPr>
          <w:rFonts w:ascii="Times New Roman" w:eastAsia="Times New Roman" w:hAnsi="Times New Roman" w:cs="Times New Roman"/>
          <w:caps/>
          <w:sz w:val="24"/>
          <w:szCs w:val="24"/>
          <w:lang w:eastAsia="bg-BG"/>
        </w:rPr>
        <w:t>…………………</w:t>
      </w:r>
      <w:r w:rsidRPr="0080639D">
        <w:rPr>
          <w:rFonts w:ascii="Times New Roman" w:eastAsia="Times New Roman" w:hAnsi="Times New Roman" w:cs="Times New Roman"/>
          <w:sz w:val="24"/>
          <w:szCs w:val="24"/>
          <w:lang w:eastAsia="bg-BG"/>
        </w:rPr>
        <w:t xml:space="preserve">…….., представлявано от…………………………………– ………………………., наричан по-долу за краткост </w:t>
      </w:r>
      <w:r w:rsidRPr="0080639D">
        <w:rPr>
          <w:rFonts w:ascii="Times New Roman" w:eastAsia="Times New Roman" w:hAnsi="Times New Roman" w:cs="Times New Roman"/>
          <w:b/>
          <w:sz w:val="24"/>
          <w:szCs w:val="24"/>
          <w:lang w:eastAsia="bg-BG"/>
        </w:rPr>
        <w:t>ИЗПЪЛНИТЕЛ</w:t>
      </w:r>
      <w:r w:rsidRPr="0080639D">
        <w:rPr>
          <w:rFonts w:ascii="Times New Roman" w:eastAsia="Times New Roman" w:hAnsi="Times New Roman" w:cs="Times New Roman"/>
          <w:sz w:val="24"/>
          <w:szCs w:val="24"/>
          <w:lang w:eastAsia="bg-BG"/>
        </w:rPr>
        <w:t xml:space="preserve"> от друга страна</w:t>
      </w:r>
      <w:r w:rsidRPr="0080639D">
        <w:rPr>
          <w:rFonts w:ascii="Times New Roman" w:eastAsia="Times New Roman" w:hAnsi="Times New Roman" w:cs="Times New Roman"/>
          <w:b/>
          <w:sz w:val="24"/>
          <w:szCs w:val="24"/>
          <w:lang w:eastAsia="bg-BG"/>
        </w:rPr>
        <w:t>.</w:t>
      </w:r>
    </w:p>
    <w:p w:rsidR="00F54264" w:rsidRPr="0080639D" w:rsidRDefault="00F54264" w:rsidP="00F54264">
      <w:pPr>
        <w:spacing w:before="120" w:after="120"/>
        <w:ind w:firstLine="570"/>
        <w:jc w:val="center"/>
        <w:rPr>
          <w:rFonts w:ascii="Times New Roman" w:eastAsia="Batang" w:hAnsi="Times New Roman" w:cs="Times New Roman"/>
          <w:b/>
          <w:bCs/>
          <w:sz w:val="24"/>
          <w:szCs w:val="24"/>
        </w:rPr>
      </w:pPr>
    </w:p>
    <w:p w:rsidR="008B6B51" w:rsidRPr="0080639D" w:rsidRDefault="008B6B51" w:rsidP="00F54264">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І. ПРЕДМЕТ НА ДОГОВОРА</w:t>
      </w:r>
    </w:p>
    <w:p w:rsidR="008B6B51" w:rsidRPr="0080639D" w:rsidRDefault="008B6B51" w:rsidP="00F54264">
      <w:pPr>
        <w:spacing w:before="120" w:after="120"/>
        <w:ind w:firstLine="570"/>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 (</w:t>
      </w:r>
      <w:proofErr w:type="spellStart"/>
      <w:r w:rsidRPr="0080639D">
        <w:rPr>
          <w:rFonts w:ascii="Times New Roman" w:eastAsia="Batang" w:hAnsi="Times New Roman" w:cs="Times New Roman"/>
          <w:b/>
          <w:bCs/>
          <w:sz w:val="24"/>
          <w:szCs w:val="24"/>
        </w:rPr>
        <w:t>1</w:t>
      </w:r>
      <w:proofErr w:type="spellEnd"/>
      <w:r w:rsidRPr="0080639D">
        <w:rPr>
          <w:rFonts w:ascii="Times New Roman" w:eastAsia="Batang" w:hAnsi="Times New Roman" w:cs="Times New Roman"/>
          <w:b/>
          <w:bCs/>
          <w:sz w:val="24"/>
          <w:szCs w:val="24"/>
        </w:rPr>
        <w:t>) ВЪЗЛОЖИТЕЛЯТ</w:t>
      </w:r>
      <w:r w:rsidRPr="0080639D">
        <w:rPr>
          <w:rFonts w:ascii="Times New Roman" w:eastAsia="Batang" w:hAnsi="Times New Roman" w:cs="Times New Roman"/>
          <w:sz w:val="24"/>
          <w:szCs w:val="24"/>
        </w:rPr>
        <w:t xml:space="preserve"> възлага, а </w:t>
      </w:r>
      <w:r w:rsidRPr="0080639D">
        <w:rPr>
          <w:rFonts w:ascii="Times New Roman" w:eastAsia="Batang" w:hAnsi="Times New Roman" w:cs="Times New Roman"/>
          <w:b/>
          <w:bCs/>
          <w:sz w:val="24"/>
          <w:szCs w:val="24"/>
        </w:rPr>
        <w:t>ИЗПЪЛНИТЕЛЯТ</w:t>
      </w:r>
      <w:r w:rsidRPr="0080639D">
        <w:rPr>
          <w:rFonts w:ascii="Times New Roman" w:eastAsia="Batang" w:hAnsi="Times New Roman" w:cs="Times New Roman"/>
          <w:sz w:val="24"/>
          <w:szCs w:val="24"/>
        </w:rPr>
        <w:t xml:space="preserve"> приема да изпълни дейностите по осигуряване на „Логистична услуга във връзка с пътувания” в изпълнение на Договор №Д03-533/24.09.2014г. за безвъзмездна финансова помощ за проект №BG06-243 „Равен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по Компонент 2 на Програма „Деца и младежи в риск“ по Финансовия механизъм на Европейското икономическо пространство.</w:t>
      </w:r>
    </w:p>
    <w:p w:rsidR="008B6B51" w:rsidRPr="0080639D" w:rsidRDefault="008B6B51" w:rsidP="00F54264">
      <w:pPr>
        <w:spacing w:before="120" w:after="120"/>
        <w:ind w:firstLine="570"/>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 ИЗПЪЛНИТЕЛЯТ</w:t>
      </w:r>
      <w:r w:rsidRPr="0080639D">
        <w:rPr>
          <w:rFonts w:ascii="Times New Roman" w:eastAsia="Batang" w:hAnsi="Times New Roman" w:cs="Times New Roman"/>
          <w:sz w:val="24"/>
          <w:szCs w:val="24"/>
        </w:rPr>
        <w:t xml:space="preserve"> извършва услугите по ал. 1 </w:t>
      </w:r>
      <w:r w:rsidR="00F54264" w:rsidRPr="0080639D">
        <w:rPr>
          <w:rFonts w:ascii="Times New Roman" w:eastAsia="Batang" w:hAnsi="Times New Roman" w:cs="Times New Roman"/>
          <w:sz w:val="24"/>
          <w:szCs w:val="24"/>
        </w:rPr>
        <w:t xml:space="preserve">съгласно </w:t>
      </w:r>
      <w:r w:rsidRPr="0080639D">
        <w:rPr>
          <w:rFonts w:ascii="Times New Roman" w:eastAsia="Batang" w:hAnsi="Times New Roman" w:cs="Times New Roman"/>
          <w:sz w:val="24"/>
          <w:szCs w:val="24"/>
        </w:rPr>
        <w:t xml:space="preserve">Офертата и Техническото предложение на </w:t>
      </w:r>
      <w:r w:rsidRPr="0080639D">
        <w:rPr>
          <w:rFonts w:ascii="Times New Roman" w:eastAsia="Batang" w:hAnsi="Times New Roman" w:cs="Times New Roman"/>
          <w:b/>
          <w:bCs/>
          <w:sz w:val="24"/>
          <w:szCs w:val="24"/>
        </w:rPr>
        <w:t xml:space="preserve">ИЗПЪЛНИТЕЛЯ </w:t>
      </w:r>
      <w:r w:rsidRPr="0080639D">
        <w:rPr>
          <w:rFonts w:ascii="Times New Roman" w:eastAsia="Batang" w:hAnsi="Times New Roman" w:cs="Times New Roman"/>
          <w:sz w:val="24"/>
          <w:szCs w:val="24"/>
        </w:rPr>
        <w:t xml:space="preserve">и в съответствие с изискванията на </w:t>
      </w:r>
      <w:r w:rsidRPr="0080639D">
        <w:rPr>
          <w:rFonts w:ascii="Times New Roman" w:eastAsia="Batang" w:hAnsi="Times New Roman" w:cs="Times New Roman"/>
          <w:sz w:val="24"/>
          <w:szCs w:val="24"/>
        </w:rPr>
        <w:lastRenderedPageBreak/>
        <w:t>Възложителя</w:t>
      </w:r>
      <w:r w:rsidR="00F54264" w:rsidRPr="0080639D">
        <w:rPr>
          <w:rFonts w:ascii="Times New Roman" w:eastAsia="Batang" w:hAnsi="Times New Roman" w:cs="Times New Roman"/>
          <w:sz w:val="24"/>
          <w:szCs w:val="24"/>
        </w:rPr>
        <w:t>,</w:t>
      </w:r>
      <w:r w:rsidRPr="0080639D">
        <w:rPr>
          <w:rFonts w:ascii="Times New Roman" w:eastAsia="Batang" w:hAnsi="Times New Roman" w:cs="Times New Roman"/>
          <w:sz w:val="24"/>
          <w:szCs w:val="24"/>
        </w:rPr>
        <w:t xml:space="preserve"> </w:t>
      </w:r>
      <w:r w:rsidR="00C51C8F" w:rsidRPr="0080639D">
        <w:rPr>
          <w:rFonts w:ascii="Times New Roman" w:eastAsia="Batang" w:hAnsi="Times New Roman" w:cs="Times New Roman"/>
          <w:sz w:val="24"/>
          <w:szCs w:val="24"/>
        </w:rPr>
        <w:t xml:space="preserve">посочени в </w:t>
      </w:r>
      <w:r w:rsidR="00FE57B7" w:rsidRPr="0080639D">
        <w:rPr>
          <w:rFonts w:ascii="Times New Roman" w:eastAsia="Batang" w:hAnsi="Times New Roman" w:cs="Times New Roman"/>
          <w:sz w:val="24"/>
          <w:szCs w:val="24"/>
        </w:rPr>
        <w:t>техническата спецификация</w:t>
      </w:r>
      <w:r w:rsidR="00C51C8F" w:rsidRPr="0080639D">
        <w:rPr>
          <w:rFonts w:ascii="Times New Roman" w:eastAsia="Batang" w:hAnsi="Times New Roman" w:cs="Times New Roman"/>
          <w:sz w:val="24"/>
          <w:szCs w:val="24"/>
        </w:rPr>
        <w:t xml:space="preserve">, както </w:t>
      </w:r>
      <w:r w:rsidRPr="0080639D">
        <w:rPr>
          <w:rFonts w:ascii="Times New Roman" w:eastAsia="Batang" w:hAnsi="Times New Roman" w:cs="Times New Roman"/>
          <w:sz w:val="24"/>
          <w:szCs w:val="24"/>
        </w:rPr>
        <w:t>и клаузите на този Договор.</w:t>
      </w:r>
    </w:p>
    <w:p w:rsidR="008B6B51" w:rsidRPr="0080639D" w:rsidRDefault="008B6B51" w:rsidP="00B373BF">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ІІ. СРОКОВЕ</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 xml:space="preserve">Чл. 2 (1) </w:t>
      </w:r>
      <w:r w:rsidRPr="0080639D">
        <w:rPr>
          <w:rFonts w:ascii="Times New Roman" w:eastAsia="Batang" w:hAnsi="Times New Roman" w:cs="Times New Roman"/>
          <w:sz w:val="24"/>
          <w:szCs w:val="24"/>
        </w:rPr>
        <w:t>Настоящият договор влиза в сила от датата на по</w:t>
      </w:r>
      <w:r w:rsidR="006E4C2D" w:rsidRPr="0080639D">
        <w:rPr>
          <w:rFonts w:ascii="Times New Roman" w:eastAsia="Batang" w:hAnsi="Times New Roman" w:cs="Times New Roman"/>
          <w:sz w:val="24"/>
          <w:szCs w:val="24"/>
        </w:rPr>
        <w:t>дписването му от двете страни, като срокът на изпълнение на всяка една дейност е от датата на подписване на договора до 15.04.2016 г.</w:t>
      </w:r>
      <w:r w:rsidRPr="0080639D">
        <w:rPr>
          <w:rFonts w:ascii="Times New Roman" w:eastAsia="Batang" w:hAnsi="Times New Roman" w:cs="Times New Roman"/>
          <w:sz w:val="24"/>
          <w:szCs w:val="24"/>
        </w:rPr>
        <w:t xml:space="preserve"> </w:t>
      </w:r>
    </w:p>
    <w:p w:rsidR="008B6B51" w:rsidRPr="0080639D" w:rsidRDefault="008B6B51" w:rsidP="00B373BF">
      <w:pPr>
        <w:shd w:val="clear" w:color="auto" w:fill="8DB3E2" w:themeFill="text2" w:themeFillTint="66"/>
        <w:spacing w:before="120" w:after="120"/>
        <w:ind w:firstLine="573"/>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ІІІ. ЦЕНА И НАЧИН НА ПЛАЩАНЕ</w:t>
      </w:r>
    </w:p>
    <w:p w:rsidR="00B373BF" w:rsidRPr="0080639D" w:rsidRDefault="00B373BF"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 xml:space="preserve">Чл. 3 </w:t>
      </w:r>
      <w:r w:rsidR="008B6B51" w:rsidRPr="0080639D">
        <w:rPr>
          <w:rFonts w:ascii="Times New Roman" w:eastAsia="Batang" w:hAnsi="Times New Roman" w:cs="Times New Roman"/>
          <w:b/>
          <w:bCs/>
          <w:sz w:val="24"/>
          <w:szCs w:val="24"/>
        </w:rPr>
        <w:t>(1)</w:t>
      </w:r>
      <w:r w:rsidR="008B6B51" w:rsidRPr="0080639D">
        <w:rPr>
          <w:rFonts w:ascii="Times New Roman" w:eastAsia="Batang" w:hAnsi="Times New Roman" w:cs="Times New Roman"/>
          <w:sz w:val="24"/>
          <w:szCs w:val="24"/>
        </w:rPr>
        <w:t xml:space="preserve"> За изпълнение на услугите по чл. 1 от договора </w:t>
      </w:r>
      <w:r w:rsidR="008B6B51" w:rsidRPr="0080639D">
        <w:rPr>
          <w:rFonts w:ascii="Times New Roman" w:eastAsia="Batang" w:hAnsi="Times New Roman" w:cs="Times New Roman"/>
          <w:b/>
          <w:bCs/>
          <w:sz w:val="24"/>
          <w:szCs w:val="24"/>
        </w:rPr>
        <w:t>ВЪЗЛОЖИТЕЛЯТ</w:t>
      </w:r>
      <w:r w:rsidR="008B6B51" w:rsidRPr="0080639D">
        <w:rPr>
          <w:rFonts w:ascii="Times New Roman" w:eastAsia="Batang" w:hAnsi="Times New Roman" w:cs="Times New Roman"/>
          <w:sz w:val="24"/>
          <w:szCs w:val="24"/>
        </w:rPr>
        <w:t xml:space="preserve"> заплаща на </w:t>
      </w:r>
      <w:r w:rsidR="008B6B51"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д</w:t>
      </w:r>
      <w:r w:rsidR="008B6B51" w:rsidRPr="0080639D">
        <w:rPr>
          <w:rFonts w:ascii="Times New Roman" w:eastAsia="Batang" w:hAnsi="Times New Roman" w:cs="Times New Roman"/>
          <w:sz w:val="24"/>
          <w:szCs w:val="24"/>
        </w:rPr>
        <w:t xml:space="preserve">оговорна цена </w:t>
      </w:r>
      <w:r w:rsidR="006E4C2D" w:rsidRPr="0080639D">
        <w:rPr>
          <w:rFonts w:ascii="Times New Roman" w:eastAsia="Batang" w:hAnsi="Times New Roman" w:cs="Times New Roman"/>
          <w:sz w:val="24"/>
          <w:szCs w:val="24"/>
        </w:rPr>
        <w:t xml:space="preserve">съгласно Ценовото предложение на Изпълнителя, неразделна част от настоящият договор </w:t>
      </w:r>
      <w:r w:rsidR="008B6B51" w:rsidRPr="0080639D">
        <w:rPr>
          <w:rFonts w:ascii="Times New Roman" w:eastAsia="Batang" w:hAnsi="Times New Roman" w:cs="Times New Roman"/>
          <w:sz w:val="24"/>
          <w:szCs w:val="24"/>
        </w:rPr>
        <w:t xml:space="preserve">в размер </w:t>
      </w:r>
      <w:r w:rsidRPr="0080639D">
        <w:rPr>
          <w:rFonts w:ascii="Times New Roman" w:eastAsia="Batang" w:hAnsi="Times New Roman" w:cs="Times New Roman"/>
          <w:sz w:val="24"/>
          <w:szCs w:val="24"/>
        </w:rPr>
        <w:t>на</w:t>
      </w:r>
      <w:r w:rsidR="006E4C2D" w:rsidRPr="0080639D">
        <w:rPr>
          <w:rFonts w:ascii="Times New Roman" w:eastAsia="Batang" w:hAnsi="Times New Roman" w:cs="Times New Roman"/>
          <w:sz w:val="24"/>
          <w:szCs w:val="24"/>
        </w:rPr>
        <w:t>……………………..</w:t>
      </w:r>
      <w:r w:rsidR="008B6B51" w:rsidRPr="0080639D">
        <w:rPr>
          <w:rFonts w:ascii="Times New Roman" w:eastAsia="Batang" w:hAnsi="Times New Roman" w:cs="Times New Roman"/>
          <w:sz w:val="24"/>
          <w:szCs w:val="24"/>
        </w:rPr>
        <w:t xml:space="preserve"> лева без ДДС или </w:t>
      </w:r>
      <w:r w:rsidR="006E4C2D" w:rsidRPr="0080639D">
        <w:rPr>
          <w:rFonts w:ascii="Times New Roman" w:eastAsia="Batang" w:hAnsi="Times New Roman" w:cs="Times New Roman"/>
          <w:b/>
          <w:sz w:val="24"/>
          <w:szCs w:val="24"/>
        </w:rPr>
        <w:t>……………………………</w:t>
      </w:r>
      <w:r w:rsidR="008B6B51" w:rsidRPr="0080639D">
        <w:rPr>
          <w:rFonts w:ascii="Times New Roman" w:eastAsia="Batang" w:hAnsi="Times New Roman" w:cs="Times New Roman"/>
          <w:sz w:val="24"/>
          <w:szCs w:val="24"/>
        </w:rPr>
        <w:t>.</w:t>
      </w:r>
      <w:r w:rsidRPr="0080639D">
        <w:rPr>
          <w:rFonts w:ascii="Times New Roman" w:eastAsia="Batang" w:hAnsi="Times New Roman" w:cs="Times New Roman"/>
          <w:sz w:val="24"/>
          <w:szCs w:val="24"/>
        </w:rPr>
        <w:t>лева с ДДС.</w:t>
      </w:r>
      <w:r w:rsidR="008B6B51" w:rsidRPr="0080639D">
        <w:rPr>
          <w:rFonts w:ascii="Times New Roman" w:eastAsia="Batang" w:hAnsi="Times New Roman" w:cs="Times New Roman"/>
          <w:sz w:val="24"/>
          <w:szCs w:val="24"/>
        </w:rPr>
        <w:t xml:space="preserve"> Договорената цена е оконч</w:t>
      </w:r>
      <w:r w:rsidRPr="0080639D">
        <w:rPr>
          <w:rFonts w:ascii="Times New Roman" w:eastAsia="Batang" w:hAnsi="Times New Roman" w:cs="Times New Roman"/>
          <w:sz w:val="24"/>
          <w:szCs w:val="24"/>
        </w:rPr>
        <w:t>ателна и не подлежи на промяна.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w:t>
      </w:r>
      <w:r w:rsidR="006E4C2D" w:rsidRPr="0080639D">
        <w:rPr>
          <w:rFonts w:ascii="Times New Roman" w:eastAsia="Batang" w:hAnsi="Times New Roman" w:cs="Times New Roman"/>
          <w:b/>
          <w:bCs/>
          <w:sz w:val="24"/>
          <w:szCs w:val="24"/>
        </w:rPr>
        <w:t>2</w:t>
      </w:r>
      <w:r w:rsidRPr="0080639D">
        <w:rPr>
          <w:rFonts w:ascii="Times New Roman" w:eastAsia="Batang" w:hAnsi="Times New Roman" w:cs="Times New Roman"/>
          <w:b/>
          <w:bCs/>
          <w:sz w:val="24"/>
          <w:szCs w:val="24"/>
        </w:rPr>
        <w:t>)</w:t>
      </w:r>
      <w:r w:rsidRPr="0080639D">
        <w:rPr>
          <w:rFonts w:ascii="Times New Roman" w:eastAsia="Batang" w:hAnsi="Times New Roman" w:cs="Times New Roman"/>
          <w:sz w:val="24"/>
          <w:szCs w:val="24"/>
        </w:rPr>
        <w:t xml:space="preserve"> В цената по ал. 1 са включени всички възнаграждения и разходи на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за изпълнение на дейностите по чл. 1 от договора. </w:t>
      </w:r>
    </w:p>
    <w:p w:rsidR="006E4C2D"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4 (1) ВЪЗЛОЖИТЕЛЯТ</w:t>
      </w:r>
      <w:r w:rsidRPr="0080639D">
        <w:rPr>
          <w:rFonts w:ascii="Times New Roman" w:eastAsia="Batang" w:hAnsi="Times New Roman" w:cs="Times New Roman"/>
          <w:sz w:val="24"/>
          <w:szCs w:val="24"/>
        </w:rPr>
        <w:t xml:space="preserve"> заплаща на </w:t>
      </w:r>
      <w:r w:rsidRPr="0080639D">
        <w:rPr>
          <w:rFonts w:ascii="Times New Roman" w:eastAsia="Batang" w:hAnsi="Times New Roman" w:cs="Times New Roman"/>
          <w:b/>
          <w:bCs/>
          <w:sz w:val="24"/>
          <w:szCs w:val="24"/>
        </w:rPr>
        <w:t xml:space="preserve">ИЗПЪЛНИТЕЛЯ </w:t>
      </w:r>
      <w:r w:rsidR="00B373BF" w:rsidRPr="0080639D">
        <w:rPr>
          <w:rFonts w:ascii="Times New Roman" w:eastAsia="Batang" w:hAnsi="Times New Roman" w:cs="Times New Roman"/>
          <w:sz w:val="24"/>
          <w:szCs w:val="24"/>
        </w:rPr>
        <w:t xml:space="preserve">договорната цена по чл. 3 </w:t>
      </w:r>
      <w:r w:rsidRPr="0080639D">
        <w:rPr>
          <w:rFonts w:ascii="Times New Roman" w:eastAsia="Batang" w:hAnsi="Times New Roman" w:cs="Times New Roman"/>
          <w:sz w:val="24"/>
          <w:szCs w:val="24"/>
        </w:rPr>
        <w:t xml:space="preserve">при условията на този Договор в </w:t>
      </w:r>
      <w:r w:rsidR="006E4C2D" w:rsidRPr="0080639D">
        <w:rPr>
          <w:rFonts w:ascii="Times New Roman" w:eastAsia="Batang" w:hAnsi="Times New Roman" w:cs="Times New Roman"/>
          <w:sz w:val="24"/>
          <w:szCs w:val="24"/>
        </w:rPr>
        <w:t>лева по банков път след края на всяко събитие в срок до 10 дни след представяне на следните документи - доклад от Изпълнителя, одобрен от страна на Възложителя</w:t>
      </w:r>
      <w:r w:rsidR="00C51C8F" w:rsidRPr="0080639D">
        <w:rPr>
          <w:rFonts w:ascii="Times New Roman" w:eastAsia="Batang" w:hAnsi="Times New Roman" w:cs="Times New Roman"/>
          <w:sz w:val="24"/>
          <w:szCs w:val="24"/>
        </w:rPr>
        <w:t>, приемо-предавателен протокол</w:t>
      </w:r>
      <w:r w:rsidR="006E4C2D" w:rsidRPr="0080639D">
        <w:rPr>
          <w:rFonts w:ascii="Times New Roman" w:eastAsia="Batang" w:hAnsi="Times New Roman" w:cs="Times New Roman"/>
          <w:sz w:val="24"/>
          <w:szCs w:val="24"/>
        </w:rPr>
        <w:t xml:space="preserve"> и фактура.</w:t>
      </w:r>
    </w:p>
    <w:p w:rsidR="006E4C2D" w:rsidRPr="0080639D" w:rsidRDefault="008B6B51" w:rsidP="00F54264">
      <w:pPr>
        <w:spacing w:before="120" w:after="120"/>
        <w:ind w:firstLine="573"/>
        <w:jc w:val="both"/>
        <w:rPr>
          <w:rFonts w:ascii="Times New Roman" w:eastAsia="Batang" w:hAnsi="Times New Roman" w:cs="Times New Roman"/>
          <w:i/>
          <w:sz w:val="24"/>
          <w:szCs w:val="24"/>
        </w:rPr>
      </w:pPr>
      <w:r w:rsidRPr="0080639D">
        <w:rPr>
          <w:rFonts w:ascii="Times New Roman" w:eastAsia="Batang" w:hAnsi="Times New Roman" w:cs="Times New Roman"/>
          <w:b/>
          <w:bCs/>
          <w:sz w:val="24"/>
          <w:szCs w:val="24"/>
        </w:rPr>
        <w:t>(2)</w:t>
      </w:r>
      <w:r w:rsidRPr="0080639D">
        <w:rPr>
          <w:rFonts w:ascii="Times New Roman" w:eastAsia="Batang" w:hAnsi="Times New Roman" w:cs="Times New Roman"/>
          <w:sz w:val="24"/>
          <w:szCs w:val="24"/>
        </w:rPr>
        <w:t xml:space="preserve"> В издаваните от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фактури във връзка с изпълнението на настоящия договор следва да бъде указано, че разходът се извършва по </w:t>
      </w:r>
      <w:r w:rsidRPr="0080639D">
        <w:rPr>
          <w:rFonts w:ascii="Times New Roman" w:eastAsia="Batang" w:hAnsi="Times New Roman" w:cs="Times New Roman"/>
          <w:i/>
          <w:sz w:val="24"/>
          <w:szCs w:val="24"/>
        </w:rPr>
        <w:t xml:space="preserve">проект </w:t>
      </w:r>
      <w:r w:rsidR="006E4C2D" w:rsidRPr="0080639D">
        <w:rPr>
          <w:rFonts w:ascii="Times New Roman" w:eastAsia="Batang" w:hAnsi="Times New Roman" w:cs="Times New Roman"/>
          <w:i/>
          <w:sz w:val="24"/>
          <w:szCs w:val="24"/>
        </w:rPr>
        <w:t xml:space="preserve"> №BG06-243</w:t>
      </w:r>
      <w:r w:rsidRPr="0080639D">
        <w:rPr>
          <w:rFonts w:ascii="Times New Roman" w:eastAsia="Batang" w:hAnsi="Times New Roman" w:cs="Times New Roman"/>
          <w:b/>
          <w:bCs/>
          <w:i/>
          <w:sz w:val="24"/>
          <w:szCs w:val="24"/>
        </w:rPr>
        <w:t xml:space="preserve"> </w:t>
      </w:r>
      <w:r w:rsidR="006E4C2D" w:rsidRPr="0080639D">
        <w:rPr>
          <w:rFonts w:ascii="Times New Roman" w:eastAsia="Batang" w:hAnsi="Times New Roman" w:cs="Times New Roman"/>
          <w:i/>
          <w:sz w:val="24"/>
          <w:szCs w:val="24"/>
        </w:rPr>
        <w:t>„Равен достъп на деца в риск до предучилищна подготовка и интеркултурно образование чрез иновативно обучение, интегриран подход и привлекателни условия в детските градини в Община Русе“ в изпълнение на Договор №Д03-533/24.09.2014г. за безвъзмездна финансова помощ по Компонент 2 на Програма „Деца и младежи в риск“ по Финансовия механизъм на Европейското икономическо пространство.</w:t>
      </w:r>
    </w:p>
    <w:p w:rsidR="008B6B51" w:rsidRPr="0080639D" w:rsidRDefault="008B6B51" w:rsidP="00F54264">
      <w:pPr>
        <w:spacing w:before="120" w:after="120"/>
        <w:ind w:firstLine="573"/>
        <w:jc w:val="both"/>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(3)</w:t>
      </w:r>
      <w:r w:rsidRPr="0080639D">
        <w:rPr>
          <w:rFonts w:ascii="Times New Roman" w:eastAsia="Batang" w:hAnsi="Times New Roman" w:cs="Times New Roman"/>
          <w:sz w:val="24"/>
          <w:szCs w:val="24"/>
        </w:rPr>
        <w:t xml:space="preserve"> Плащанията по настоящия договор ще се извършват в лева по банков път по следната сметка на </w:t>
      </w:r>
      <w:r w:rsidRPr="0080639D">
        <w:rPr>
          <w:rFonts w:ascii="Times New Roman" w:eastAsia="Batang" w:hAnsi="Times New Roman" w:cs="Times New Roman"/>
          <w:b/>
          <w:bCs/>
          <w:sz w:val="24"/>
          <w:szCs w:val="24"/>
        </w:rPr>
        <w:t>ИЗПЪЛНИТЕЛЯ:</w:t>
      </w:r>
    </w:p>
    <w:p w:rsidR="008B6B51" w:rsidRPr="0080639D" w:rsidRDefault="006E4C2D" w:rsidP="00F54264">
      <w:pPr>
        <w:spacing w:before="120" w:after="120"/>
        <w:ind w:firstLine="573"/>
        <w:jc w:val="both"/>
        <w:rPr>
          <w:rFonts w:ascii="Times New Roman" w:eastAsia="Batang" w:hAnsi="Times New Roman" w:cs="Times New Roman"/>
          <w:sz w:val="24"/>
          <w:szCs w:val="24"/>
          <w:lang w:val="en-US"/>
        </w:rPr>
      </w:pPr>
      <w:r w:rsidRPr="0080639D">
        <w:rPr>
          <w:rFonts w:ascii="Times New Roman" w:eastAsia="Batang" w:hAnsi="Times New Roman" w:cs="Times New Roman"/>
          <w:sz w:val="24"/>
          <w:szCs w:val="24"/>
        </w:rPr>
        <w:t>………………………………………….</w:t>
      </w:r>
    </w:p>
    <w:p w:rsidR="008B6B51" w:rsidRPr="0080639D" w:rsidRDefault="008B6B51" w:rsidP="00F54264">
      <w:pPr>
        <w:autoSpaceDE w:val="0"/>
        <w:autoSpaceDN w:val="0"/>
        <w:adjustRightInd w:val="0"/>
        <w:spacing w:before="120" w:after="120"/>
        <w:ind w:firstLine="570"/>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0028413B" w:rsidRPr="0080639D">
        <w:rPr>
          <w:rFonts w:ascii="Times New Roman" w:eastAsia="Batang" w:hAnsi="Times New Roman" w:cs="Times New Roman"/>
          <w:b/>
          <w:bCs/>
          <w:sz w:val="24"/>
          <w:szCs w:val="24"/>
        </w:rPr>
        <w:t xml:space="preserve"> </w:t>
      </w:r>
      <w:r w:rsidRPr="0080639D">
        <w:rPr>
          <w:rFonts w:ascii="Times New Roman" w:eastAsia="Batang" w:hAnsi="Times New Roman" w:cs="Times New Roman"/>
          <w:sz w:val="24"/>
          <w:szCs w:val="24"/>
          <w:lang w:eastAsia="bg-BG"/>
        </w:rPr>
        <w:t xml:space="preserve">Сключването на Договора между </w:t>
      </w:r>
      <w:r w:rsidRPr="0080639D">
        <w:rPr>
          <w:rFonts w:ascii="Times New Roman" w:eastAsia="Batang" w:hAnsi="Times New Roman" w:cs="Times New Roman"/>
          <w:b/>
          <w:bCs/>
          <w:sz w:val="24"/>
          <w:szCs w:val="24"/>
          <w:lang w:eastAsia="bg-BG"/>
        </w:rPr>
        <w:t>ВЪЗЛОЖИТЕЛЯ</w:t>
      </w:r>
      <w:r w:rsidRPr="0080639D">
        <w:rPr>
          <w:rFonts w:ascii="Times New Roman" w:eastAsia="Batang" w:hAnsi="Times New Roman" w:cs="Times New Roman"/>
          <w:sz w:val="24"/>
          <w:szCs w:val="24"/>
          <w:lang w:eastAsia="bg-BG"/>
        </w:rPr>
        <w:t xml:space="preserve"> и </w:t>
      </w:r>
      <w:r w:rsidRPr="0080639D">
        <w:rPr>
          <w:rFonts w:ascii="Times New Roman" w:eastAsia="Batang" w:hAnsi="Times New Roman" w:cs="Times New Roman"/>
          <w:b/>
          <w:bCs/>
          <w:sz w:val="24"/>
          <w:szCs w:val="24"/>
          <w:lang w:eastAsia="bg-BG"/>
        </w:rPr>
        <w:t>ИЗПЪЛНИТЕЛЯ</w:t>
      </w:r>
      <w:r w:rsidRPr="0080639D">
        <w:rPr>
          <w:rFonts w:ascii="Times New Roman" w:eastAsia="Batang" w:hAnsi="Times New Roman" w:cs="Times New Roman"/>
          <w:sz w:val="24"/>
          <w:szCs w:val="24"/>
          <w:lang w:eastAsia="bg-BG"/>
        </w:rPr>
        <w:t xml:space="preserve"> по никакъв начин не води до трудовоправни или каквито и да било други правни отношения между </w:t>
      </w:r>
      <w:r w:rsidRPr="0080639D">
        <w:rPr>
          <w:rFonts w:ascii="Times New Roman" w:eastAsia="Batang" w:hAnsi="Times New Roman" w:cs="Times New Roman"/>
          <w:b/>
          <w:bCs/>
          <w:sz w:val="24"/>
          <w:szCs w:val="24"/>
          <w:lang w:eastAsia="bg-BG"/>
        </w:rPr>
        <w:t>ВЪЗЛОЖИТЕЛЯ</w:t>
      </w:r>
      <w:r w:rsidRPr="0080639D">
        <w:rPr>
          <w:rFonts w:ascii="Times New Roman" w:eastAsia="Batang" w:hAnsi="Times New Roman" w:cs="Times New Roman"/>
          <w:sz w:val="24"/>
          <w:szCs w:val="24"/>
          <w:lang w:eastAsia="bg-BG"/>
        </w:rPr>
        <w:t xml:space="preserve"> и персонал на </w:t>
      </w:r>
      <w:r w:rsidRPr="0080639D">
        <w:rPr>
          <w:rFonts w:ascii="Times New Roman" w:eastAsia="Batang" w:hAnsi="Times New Roman" w:cs="Times New Roman"/>
          <w:b/>
          <w:bCs/>
          <w:sz w:val="24"/>
          <w:szCs w:val="24"/>
          <w:lang w:eastAsia="bg-BG"/>
        </w:rPr>
        <w:t>ИЗПЪЛНИТЕЛЯ</w:t>
      </w:r>
      <w:r w:rsidRPr="0080639D">
        <w:rPr>
          <w:rFonts w:ascii="Times New Roman" w:eastAsia="Batang" w:hAnsi="Times New Roman" w:cs="Times New Roman"/>
          <w:sz w:val="24"/>
          <w:szCs w:val="24"/>
          <w:lang w:eastAsia="bg-BG"/>
        </w:rPr>
        <w:t xml:space="preserve">, негови подизпълнители и други ангажирани от него лица. </w:t>
      </w:r>
      <w:r w:rsidRPr="0080639D">
        <w:rPr>
          <w:rFonts w:ascii="Times New Roman" w:eastAsia="Batang" w:hAnsi="Times New Roman" w:cs="Times New Roman"/>
          <w:b/>
          <w:bCs/>
          <w:sz w:val="24"/>
          <w:szCs w:val="24"/>
          <w:lang w:eastAsia="bg-BG"/>
        </w:rPr>
        <w:t>ИЗПЪЛНИТЕЛЯТ</w:t>
      </w:r>
      <w:r w:rsidRPr="0080639D">
        <w:rPr>
          <w:rFonts w:ascii="Times New Roman" w:eastAsia="Batang" w:hAnsi="Times New Roman" w:cs="Times New Roman"/>
          <w:sz w:val="24"/>
          <w:szCs w:val="24"/>
          <w:lan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w:t>
      </w:r>
      <w:r w:rsidRPr="0080639D">
        <w:rPr>
          <w:rFonts w:ascii="Times New Roman" w:eastAsia="Batang" w:hAnsi="Times New Roman" w:cs="Times New Roman"/>
          <w:sz w:val="24"/>
          <w:szCs w:val="24"/>
          <w:lang w:eastAsia="bg-BG"/>
        </w:rPr>
        <w:lastRenderedPageBreak/>
        <w:t xml:space="preserve">осигуряване и други подобни. </w:t>
      </w:r>
      <w:r w:rsidRPr="0080639D">
        <w:rPr>
          <w:rFonts w:ascii="Times New Roman" w:eastAsia="Batang" w:hAnsi="Times New Roman" w:cs="Times New Roman"/>
          <w:b/>
          <w:bCs/>
          <w:sz w:val="24"/>
          <w:szCs w:val="24"/>
          <w:lang w:eastAsia="bg-BG"/>
        </w:rPr>
        <w:t>ВЪЗЛОЖИТЕЛЯТ</w:t>
      </w:r>
      <w:r w:rsidRPr="0080639D">
        <w:rPr>
          <w:rFonts w:ascii="Times New Roman" w:eastAsia="Batang" w:hAnsi="Times New Roman" w:cs="Times New Roman"/>
          <w:sz w:val="24"/>
          <w:szCs w:val="24"/>
          <w:lan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80639D">
        <w:rPr>
          <w:rFonts w:ascii="Times New Roman" w:eastAsia="Batang" w:hAnsi="Times New Roman" w:cs="Times New Roman"/>
          <w:b/>
          <w:bCs/>
          <w:sz w:val="24"/>
          <w:szCs w:val="24"/>
          <w:lang w:eastAsia="bg-BG"/>
        </w:rPr>
        <w:t>ВЪЗЛОЖИТЕЛЯ</w:t>
      </w:r>
      <w:r w:rsidRPr="0080639D">
        <w:rPr>
          <w:rFonts w:ascii="Times New Roman" w:eastAsia="Batang" w:hAnsi="Times New Roman" w:cs="Times New Roman"/>
          <w:sz w:val="24"/>
          <w:szCs w:val="24"/>
          <w:lang w:eastAsia="bg-BG"/>
        </w:rPr>
        <w:t xml:space="preserve"> в нарушение на приложими нормативни изисквания.</w:t>
      </w:r>
    </w:p>
    <w:p w:rsidR="008B6B51" w:rsidRPr="0080639D" w:rsidRDefault="008B6B51" w:rsidP="00B373BF">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ІV. ПРАВА И ЗАДЪЛЖЕНИЯ НА ВЪЗЛОЖИТЕЛЯ</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 xml:space="preserve">Чл. 5 </w:t>
      </w:r>
      <w:r w:rsidR="008B6B51" w:rsidRPr="0080639D">
        <w:rPr>
          <w:rFonts w:ascii="Times New Roman" w:eastAsia="Batang" w:hAnsi="Times New Roman" w:cs="Times New Roman"/>
          <w:b/>
          <w:bCs/>
          <w:sz w:val="24"/>
          <w:szCs w:val="24"/>
        </w:rPr>
        <w:t>(1) ВЪЗЛОЖИТЕЛЯТ</w:t>
      </w:r>
      <w:r w:rsidR="008B6B51" w:rsidRPr="0080639D">
        <w:rPr>
          <w:rFonts w:ascii="Times New Roman" w:eastAsia="Batang" w:hAnsi="Times New Roman" w:cs="Times New Roman"/>
          <w:sz w:val="24"/>
          <w:szCs w:val="24"/>
        </w:rPr>
        <w:t xml:space="preserve"> има право да получи услугите по настоящия договор в сроковете, по реда и при условията, договорени в настоящия договор между страните.</w:t>
      </w:r>
      <w:r w:rsidR="00C51C8F" w:rsidRPr="0080639D">
        <w:rPr>
          <w:rFonts w:ascii="Times New Roman" w:eastAsia="Batang" w:hAnsi="Times New Roman" w:cs="Times New Roman"/>
          <w:sz w:val="24"/>
          <w:szCs w:val="24"/>
        </w:rPr>
        <w:t xml:space="preserve"> За всяко събитие, Възложителят изпраща на Изпълнителя </w:t>
      </w:r>
      <w:r w:rsidR="00671E22" w:rsidRPr="0080639D">
        <w:rPr>
          <w:rFonts w:ascii="Times New Roman" w:eastAsia="Batang" w:hAnsi="Times New Roman" w:cs="Times New Roman"/>
          <w:sz w:val="24"/>
          <w:szCs w:val="24"/>
        </w:rPr>
        <w:t xml:space="preserve">възлагателно писмо не по-късно от 30 дни преди провеждането му. </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 ВЪЗЛОЖИТЕЛЯТ</w:t>
      </w:r>
      <w:r w:rsidRPr="0080639D">
        <w:rPr>
          <w:rFonts w:ascii="Times New Roman" w:eastAsia="Batang" w:hAnsi="Times New Roman" w:cs="Times New Roman"/>
          <w:sz w:val="24"/>
          <w:szCs w:val="24"/>
        </w:rPr>
        <w:t xml:space="preserve"> има право да осъществява контрол върху изпълнението на поетите от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договорни задължения /етапи на изпълнение, съдържание и др./ във всеки момент от действието на този договор, без с това да създава пречки на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при извършване на неговата работа.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(3)</w:t>
      </w:r>
      <w:r w:rsidRPr="0080639D">
        <w:rPr>
          <w:rFonts w:ascii="Times New Roman" w:eastAsia="Batang" w:hAnsi="Times New Roman" w:cs="Times New Roman"/>
          <w:sz w:val="24"/>
          <w:szCs w:val="24"/>
        </w:rPr>
        <w:t xml:space="preserve"> </w:t>
      </w:r>
      <w:r w:rsidRPr="0080639D">
        <w:rPr>
          <w:rFonts w:ascii="Times New Roman" w:eastAsia="Batang" w:hAnsi="Times New Roman" w:cs="Times New Roman"/>
          <w:b/>
          <w:bCs/>
          <w:sz w:val="24"/>
          <w:szCs w:val="24"/>
        </w:rPr>
        <w:t>ВЪЗЛОЖИТЕЛЯТ</w:t>
      </w:r>
      <w:r w:rsidRPr="0080639D">
        <w:rPr>
          <w:rFonts w:ascii="Times New Roman" w:eastAsia="Batang" w:hAnsi="Times New Roman" w:cs="Times New Roman"/>
          <w:sz w:val="24"/>
          <w:szCs w:val="24"/>
        </w:rPr>
        <w:t xml:space="preserve"> има право да приеме извършените услуги в сроковете и при условията съгласно този до</w:t>
      </w:r>
      <w:r w:rsidR="006E4C2D" w:rsidRPr="0080639D">
        <w:rPr>
          <w:rFonts w:ascii="Times New Roman" w:eastAsia="Batang" w:hAnsi="Times New Roman" w:cs="Times New Roman"/>
          <w:sz w:val="24"/>
          <w:szCs w:val="24"/>
        </w:rPr>
        <w:t xml:space="preserve">говор. </w:t>
      </w:r>
      <w:r w:rsidRPr="0080639D">
        <w:rPr>
          <w:rFonts w:ascii="Times New Roman" w:eastAsia="Batang" w:hAnsi="Times New Roman" w:cs="Times New Roman"/>
          <w:b/>
          <w:bCs/>
          <w:sz w:val="24"/>
          <w:szCs w:val="24"/>
        </w:rPr>
        <w:t>ВЪЗЛОЖИТЕЛЯТ</w:t>
      </w:r>
      <w:r w:rsidRPr="0080639D">
        <w:rPr>
          <w:rFonts w:ascii="Times New Roman" w:eastAsia="Batang" w:hAnsi="Times New Roman" w:cs="Times New Roman"/>
          <w:sz w:val="24"/>
          <w:szCs w:val="24"/>
        </w:rPr>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w:t>
      </w:r>
      <w:r w:rsidR="0028413B" w:rsidRPr="0080639D">
        <w:rPr>
          <w:rFonts w:ascii="Times New Roman" w:eastAsia="Batang" w:hAnsi="Times New Roman" w:cs="Times New Roman"/>
          <w:sz w:val="24"/>
          <w:szCs w:val="24"/>
        </w:rPr>
        <w:t>договор.</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008B6B51" w:rsidRPr="0080639D">
        <w:rPr>
          <w:rFonts w:ascii="Times New Roman" w:eastAsia="Batang" w:hAnsi="Times New Roman" w:cs="Times New Roman"/>
          <w:b/>
          <w:bCs/>
          <w:sz w:val="24"/>
          <w:szCs w:val="24"/>
        </w:rPr>
        <w:t>) ВЪЗЛОЖИТЕЛЯТ</w:t>
      </w:r>
      <w:r w:rsidRPr="0080639D">
        <w:rPr>
          <w:rFonts w:ascii="Times New Roman" w:eastAsia="Batang" w:hAnsi="Times New Roman" w:cs="Times New Roman"/>
          <w:sz w:val="24"/>
          <w:szCs w:val="24"/>
        </w:rPr>
        <w:t xml:space="preserve"> има право да получи снимков</w:t>
      </w:r>
      <w:r w:rsidR="008B6B51" w:rsidRPr="0080639D">
        <w:rPr>
          <w:rFonts w:ascii="Times New Roman" w:eastAsia="Batang" w:hAnsi="Times New Roman" w:cs="Times New Roman"/>
          <w:sz w:val="24"/>
          <w:szCs w:val="24"/>
        </w:rPr>
        <w:t xml:space="preserve"> материал от участията в провежданите събития</w:t>
      </w:r>
      <w:r w:rsidRPr="0080639D">
        <w:rPr>
          <w:rFonts w:ascii="Times New Roman" w:eastAsia="Batang" w:hAnsi="Times New Roman" w:cs="Times New Roman"/>
          <w:sz w:val="24"/>
          <w:szCs w:val="24"/>
        </w:rPr>
        <w:t xml:space="preserve"> и дейности</w:t>
      </w:r>
      <w:r w:rsidR="008B6B51" w:rsidRPr="0080639D">
        <w:rPr>
          <w:rFonts w:ascii="Times New Roman" w:eastAsia="Batang" w:hAnsi="Times New Roman" w:cs="Times New Roman"/>
          <w:sz w:val="24"/>
          <w:szCs w:val="24"/>
        </w:rPr>
        <w:t>.</w:t>
      </w:r>
    </w:p>
    <w:p w:rsidR="008B6B51" w:rsidRPr="0080639D" w:rsidRDefault="0028413B" w:rsidP="00F54264">
      <w:pPr>
        <w:spacing w:before="120" w:after="120"/>
        <w:ind w:firstLine="573"/>
        <w:jc w:val="both"/>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(5</w:t>
      </w:r>
      <w:r w:rsidR="008B6B51" w:rsidRPr="0080639D">
        <w:rPr>
          <w:rFonts w:ascii="Times New Roman" w:eastAsia="Batang" w:hAnsi="Times New Roman" w:cs="Times New Roman"/>
          <w:b/>
          <w:bCs/>
          <w:sz w:val="24"/>
          <w:szCs w:val="24"/>
        </w:rPr>
        <w:t>) ВЪЗЛОЖИТЕЛЯТ</w:t>
      </w:r>
      <w:r w:rsidR="008B6B51" w:rsidRPr="0080639D">
        <w:rPr>
          <w:rFonts w:ascii="Times New Roman" w:eastAsia="Batang" w:hAnsi="Times New Roman" w:cs="Times New Roman"/>
          <w:sz w:val="24"/>
          <w:szCs w:val="24"/>
        </w:rPr>
        <w:t xml:space="preserve"> има право да назначи комисия за управление и контрол, която да следи за</w:t>
      </w:r>
      <w:r w:rsidR="008B6B51" w:rsidRPr="0080639D">
        <w:rPr>
          <w:rFonts w:ascii="Times New Roman" w:eastAsia="Batang" w:hAnsi="Times New Roman" w:cs="Times New Roman"/>
          <w:sz w:val="24"/>
          <w:szCs w:val="24"/>
          <w:lang w:val="en-US"/>
        </w:rPr>
        <w:t xml:space="preserve"> </w:t>
      </w:r>
      <w:r w:rsidR="008B6B51" w:rsidRPr="0080639D">
        <w:rPr>
          <w:rFonts w:ascii="Times New Roman" w:eastAsia="Batang" w:hAnsi="Times New Roman" w:cs="Times New Roman"/>
          <w:sz w:val="24"/>
          <w:szCs w:val="24"/>
        </w:rPr>
        <w:t>качественото и в срок изпълнението на договора.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6 (1) ВЪЗЛОЖИТЕЛЯТ</w:t>
      </w:r>
      <w:r w:rsidRPr="0080639D">
        <w:rPr>
          <w:rFonts w:ascii="Times New Roman" w:eastAsia="Batang" w:hAnsi="Times New Roman" w:cs="Times New Roman"/>
          <w:sz w:val="24"/>
          <w:szCs w:val="24"/>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 ВЪЗЛОЖИТЕЛЯТ</w:t>
      </w:r>
      <w:r w:rsidRPr="0080639D">
        <w:rPr>
          <w:rFonts w:ascii="Times New Roman" w:eastAsia="Batang" w:hAnsi="Times New Roman" w:cs="Times New Roman"/>
          <w:sz w:val="24"/>
          <w:szCs w:val="24"/>
        </w:rPr>
        <w:t xml:space="preserve"> се задължава да оказва съдействие на </w:t>
      </w:r>
      <w:r w:rsidRPr="0080639D">
        <w:rPr>
          <w:rFonts w:ascii="Times New Roman" w:eastAsia="Batang" w:hAnsi="Times New Roman" w:cs="Times New Roman"/>
          <w:b/>
          <w:bCs/>
          <w:sz w:val="24"/>
          <w:szCs w:val="24"/>
        </w:rPr>
        <w:t xml:space="preserve">ИЗПЪЛНИТЕЛЯ </w:t>
      </w:r>
      <w:r w:rsidRPr="0080639D">
        <w:rPr>
          <w:rFonts w:ascii="Times New Roman" w:eastAsia="Batang" w:hAnsi="Times New Roman" w:cs="Times New Roman"/>
          <w:sz w:val="24"/>
          <w:szCs w:val="24"/>
        </w:rPr>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(3) ВЪЗЛОЖИТЕЛЯТ</w:t>
      </w:r>
      <w:r w:rsidRPr="0080639D">
        <w:rPr>
          <w:rFonts w:ascii="Times New Roman" w:eastAsia="Batang" w:hAnsi="Times New Roman" w:cs="Times New Roman"/>
          <w:sz w:val="24"/>
          <w:szCs w:val="24"/>
        </w:rPr>
        <w:t xml:space="preserve"> се задължава да приеме извършените услуги от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ако същите са изпълнени в съответствие </w:t>
      </w:r>
      <w:r w:rsidR="0028413B" w:rsidRPr="0080639D">
        <w:rPr>
          <w:rFonts w:ascii="Times New Roman" w:eastAsia="Batang" w:hAnsi="Times New Roman" w:cs="Times New Roman"/>
          <w:sz w:val="24"/>
          <w:szCs w:val="24"/>
        </w:rPr>
        <w:t xml:space="preserve">с </w:t>
      </w:r>
      <w:r w:rsidRPr="0080639D">
        <w:rPr>
          <w:rFonts w:ascii="Times New Roman" w:eastAsia="Batang" w:hAnsi="Times New Roman" w:cs="Times New Roman"/>
          <w:sz w:val="24"/>
          <w:szCs w:val="24"/>
        </w:rPr>
        <w:t>Техническото предложение на Изпълнителя, качествено и в сроковете, уговорени в този договор.</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Pr="0080639D">
        <w:rPr>
          <w:rFonts w:ascii="Times New Roman" w:eastAsia="Batang" w:hAnsi="Times New Roman" w:cs="Times New Roman"/>
          <w:sz w:val="24"/>
          <w:szCs w:val="24"/>
        </w:rPr>
        <w:t xml:space="preserve"> </w:t>
      </w:r>
      <w:r w:rsidRPr="0080639D">
        <w:rPr>
          <w:rFonts w:ascii="Times New Roman" w:eastAsia="Batang" w:hAnsi="Times New Roman" w:cs="Times New Roman"/>
          <w:b/>
          <w:bCs/>
          <w:sz w:val="24"/>
          <w:szCs w:val="24"/>
        </w:rPr>
        <w:t>ВЪЗЛОЖИТЕЛЯТ</w:t>
      </w:r>
      <w:r w:rsidRPr="0080639D">
        <w:rPr>
          <w:rFonts w:ascii="Times New Roman" w:eastAsia="Batang" w:hAnsi="Times New Roman" w:cs="Times New Roman"/>
          <w:sz w:val="24"/>
          <w:szCs w:val="24"/>
        </w:rPr>
        <w:t xml:space="preserve"> се задължава да освободи представената от </w:t>
      </w:r>
      <w:r w:rsidRPr="0080639D">
        <w:rPr>
          <w:rFonts w:ascii="Times New Roman" w:eastAsia="Batang" w:hAnsi="Times New Roman" w:cs="Times New Roman"/>
          <w:b/>
          <w:bCs/>
          <w:sz w:val="24"/>
          <w:szCs w:val="24"/>
        </w:rPr>
        <w:t xml:space="preserve">ИЗПЪЛНИТЕЛЯ </w:t>
      </w:r>
      <w:r w:rsidRPr="0080639D">
        <w:rPr>
          <w:rFonts w:ascii="Times New Roman" w:eastAsia="Batang" w:hAnsi="Times New Roman" w:cs="Times New Roman"/>
          <w:sz w:val="24"/>
          <w:szCs w:val="24"/>
        </w:rPr>
        <w:t xml:space="preserve">гаранция за изпълнение на договора по реда и при условията на </w:t>
      </w:r>
      <w:r w:rsidR="0028413B" w:rsidRPr="0080639D">
        <w:rPr>
          <w:rFonts w:ascii="Times New Roman" w:eastAsia="Batang" w:hAnsi="Times New Roman" w:cs="Times New Roman"/>
          <w:sz w:val="24"/>
          <w:szCs w:val="24"/>
        </w:rPr>
        <w:t>чл. 8</w:t>
      </w:r>
      <w:r w:rsidRPr="0080639D">
        <w:rPr>
          <w:rFonts w:ascii="Times New Roman" w:eastAsia="Batang" w:hAnsi="Times New Roman" w:cs="Times New Roman"/>
          <w:sz w:val="24"/>
          <w:szCs w:val="24"/>
        </w:rPr>
        <w:t>.</w:t>
      </w:r>
    </w:p>
    <w:p w:rsidR="0028413B" w:rsidRPr="0080639D" w:rsidRDefault="0028413B" w:rsidP="00F54264">
      <w:pPr>
        <w:spacing w:before="120" w:after="120"/>
        <w:ind w:firstLine="573"/>
        <w:jc w:val="both"/>
        <w:rPr>
          <w:rFonts w:ascii="Times New Roman" w:eastAsia="Batang" w:hAnsi="Times New Roman" w:cs="Times New Roman"/>
          <w:sz w:val="24"/>
          <w:szCs w:val="24"/>
        </w:rPr>
      </w:pPr>
    </w:p>
    <w:p w:rsidR="0028413B" w:rsidRPr="0080639D" w:rsidRDefault="0028413B" w:rsidP="00F54264">
      <w:pPr>
        <w:spacing w:before="120" w:after="120"/>
        <w:ind w:firstLine="573"/>
        <w:jc w:val="both"/>
        <w:rPr>
          <w:rFonts w:ascii="Times New Roman" w:eastAsia="Batang" w:hAnsi="Times New Roman" w:cs="Times New Roman"/>
          <w:sz w:val="24"/>
          <w:szCs w:val="24"/>
        </w:rPr>
      </w:pPr>
    </w:p>
    <w:p w:rsidR="008B6B51" w:rsidRPr="0080639D" w:rsidRDefault="008B6B51" w:rsidP="0028413B">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V. ПРАВА И ЗАДЪЛЖЕНИЯ НА ИЗПЪЛНИТЕЛЯ</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7 (1) ИЗПЪЛНИТЕЛЯТ</w:t>
      </w:r>
      <w:r w:rsidRPr="0080639D">
        <w:rPr>
          <w:rFonts w:ascii="Times New Roman" w:eastAsia="Batang" w:hAnsi="Times New Roman" w:cs="Times New Roman"/>
          <w:sz w:val="24"/>
          <w:szCs w:val="24"/>
        </w:rPr>
        <w:t xml:space="preserve"> има право да получи уговореното възнаграждение в сроковете и при условията, предвидени в този договор.</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 ИЗПЪЛНИТЕЛЯТ</w:t>
      </w:r>
      <w:r w:rsidRPr="0080639D">
        <w:rPr>
          <w:rFonts w:ascii="Times New Roman" w:eastAsia="Batang" w:hAnsi="Times New Roman" w:cs="Times New Roman"/>
          <w:sz w:val="24"/>
          <w:szCs w:val="24"/>
        </w:rPr>
        <w:t xml:space="preserve"> има право да иска от </w:t>
      </w:r>
      <w:r w:rsidRPr="0080639D">
        <w:rPr>
          <w:rFonts w:ascii="Times New Roman" w:eastAsia="Batang" w:hAnsi="Times New Roman" w:cs="Times New Roman"/>
          <w:b/>
          <w:bCs/>
          <w:sz w:val="24"/>
          <w:szCs w:val="24"/>
        </w:rPr>
        <w:t>ВЪЗЛОЖИТЕЛЯ</w:t>
      </w:r>
      <w:r w:rsidRPr="0080639D">
        <w:rPr>
          <w:rFonts w:ascii="Times New Roman" w:eastAsia="Batang" w:hAnsi="Times New Roman" w:cs="Times New Roman"/>
          <w:sz w:val="24"/>
          <w:szCs w:val="24"/>
        </w:rPr>
        <w:t xml:space="preserve"> съде</w:t>
      </w:r>
      <w:r w:rsidR="0028413B" w:rsidRPr="0080639D">
        <w:rPr>
          <w:rFonts w:ascii="Times New Roman" w:eastAsia="Batang" w:hAnsi="Times New Roman" w:cs="Times New Roman"/>
          <w:sz w:val="24"/>
          <w:szCs w:val="24"/>
        </w:rPr>
        <w:t>йствие и информация, необходими</w:t>
      </w:r>
      <w:r w:rsidRPr="0080639D">
        <w:rPr>
          <w:rFonts w:ascii="Times New Roman" w:eastAsia="Batang" w:hAnsi="Times New Roman" w:cs="Times New Roman"/>
          <w:sz w:val="24"/>
          <w:szCs w:val="24"/>
        </w:rPr>
        <w:t xml:space="preserve"> за изпълнение на възложените дейности.</w:t>
      </w:r>
    </w:p>
    <w:p w:rsidR="008B6B51" w:rsidRPr="0080639D" w:rsidRDefault="0028413B" w:rsidP="00F54264">
      <w:pPr>
        <w:spacing w:before="120" w:after="120"/>
        <w:ind w:firstLine="573"/>
        <w:jc w:val="both"/>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(3</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отстранява за своя сметка допуснатите грешки и направени пропуски, констатирани от Възл</w:t>
      </w:r>
      <w:r w:rsidRPr="0080639D">
        <w:rPr>
          <w:rFonts w:ascii="Times New Roman" w:eastAsia="Batang" w:hAnsi="Times New Roman" w:cs="Times New Roman"/>
          <w:sz w:val="24"/>
          <w:szCs w:val="24"/>
        </w:rPr>
        <w:t>ожителя.</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(5</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предоставя на </w:t>
      </w:r>
      <w:r w:rsidR="008B6B51" w:rsidRPr="0080639D">
        <w:rPr>
          <w:rFonts w:ascii="Times New Roman" w:eastAsia="Batang" w:hAnsi="Times New Roman" w:cs="Times New Roman"/>
          <w:b/>
          <w:sz w:val="24"/>
          <w:szCs w:val="24"/>
        </w:rPr>
        <w:t>ВЪЗЛОЖИТЕЛЯ</w:t>
      </w:r>
      <w:r w:rsidR="008B6B51" w:rsidRPr="0080639D">
        <w:rPr>
          <w:rFonts w:ascii="Times New Roman" w:eastAsia="Batang" w:hAnsi="Times New Roman" w:cs="Times New Roman"/>
          <w:sz w:val="24"/>
          <w:szCs w:val="24"/>
        </w:rPr>
        <w:t xml:space="preserve">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(6</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не предоставя на физиче</w:t>
      </w:r>
      <w:r w:rsidRPr="0080639D">
        <w:rPr>
          <w:rFonts w:ascii="Times New Roman" w:eastAsia="Batang" w:hAnsi="Times New Roman" w:cs="Times New Roman"/>
          <w:sz w:val="24"/>
          <w:szCs w:val="24"/>
        </w:rPr>
        <w:t>ски и юридически лица документи</w:t>
      </w:r>
      <w:r w:rsidR="008B6B51" w:rsidRPr="0080639D">
        <w:rPr>
          <w:rFonts w:ascii="Times New Roman" w:eastAsia="Batang" w:hAnsi="Times New Roman" w:cs="Times New Roman"/>
          <w:sz w:val="24"/>
          <w:szCs w:val="24"/>
        </w:rPr>
        <w:t xml:space="preserve"> и информация, свързани с изпълнението на услугата без писменото съгласие на </w:t>
      </w:r>
      <w:r w:rsidR="008B6B51" w:rsidRPr="0080639D">
        <w:rPr>
          <w:rFonts w:ascii="Times New Roman" w:eastAsia="Batang" w:hAnsi="Times New Roman" w:cs="Times New Roman"/>
          <w:b/>
          <w:sz w:val="24"/>
          <w:szCs w:val="24"/>
        </w:rPr>
        <w:t>ВЪЗЛОЖИТЕЛЯ.</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(7</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представи валидна гаранция за изпълнение на договора.</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(8</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не препятства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при осъществяване от него на контрол върху изпълнение на възложената работа.</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(9</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При изпълнение на дейностите по чл. 1 </w:t>
      </w:r>
      <w:r w:rsidR="008B6B51" w:rsidRPr="0080639D">
        <w:rPr>
          <w:rFonts w:ascii="Times New Roman" w:eastAsia="Batang" w:hAnsi="Times New Roman" w:cs="Times New Roman"/>
          <w:b/>
          <w:bCs/>
          <w:sz w:val="24"/>
          <w:szCs w:val="24"/>
        </w:rPr>
        <w:t>ИЗПЪЛНИТЕЛЯТ</w:t>
      </w:r>
      <w:r w:rsidR="008B6B51" w:rsidRPr="0080639D">
        <w:rPr>
          <w:rFonts w:ascii="Times New Roman" w:eastAsia="Batang" w:hAnsi="Times New Roman" w:cs="Times New Roman"/>
          <w:sz w:val="24"/>
          <w:szCs w:val="24"/>
        </w:rPr>
        <w:t xml:space="preserve"> се задължава да се ръководи от указанията </w:t>
      </w:r>
      <w:r w:rsidR="008B6B51" w:rsidRPr="0080639D">
        <w:rPr>
          <w:rFonts w:ascii="Times New Roman" w:eastAsia="Batang" w:hAnsi="Times New Roman" w:cs="Times New Roman"/>
          <w:b/>
          <w:bCs/>
          <w:sz w:val="24"/>
          <w:szCs w:val="24"/>
        </w:rPr>
        <w:t>на ВЪЗЛОЖИТЕЛЯ</w:t>
      </w:r>
      <w:r w:rsidR="008B6B51" w:rsidRPr="0080639D">
        <w:rPr>
          <w:rFonts w:ascii="Times New Roman" w:eastAsia="Batang" w:hAnsi="Times New Roman" w:cs="Times New Roman"/>
          <w:sz w:val="24"/>
          <w:szCs w:val="24"/>
        </w:rPr>
        <w:t>, давани в писмен вид.</w:t>
      </w:r>
    </w:p>
    <w:p w:rsidR="008B6B51" w:rsidRPr="0080639D"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(10</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да приема и разглежда всички писмени указания и възражения на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относно недостатъците, допуснати при извършване на услугите по този договор, и да ги отстранява своевременно за своя сметка.</w:t>
      </w:r>
    </w:p>
    <w:p w:rsidR="008B6B51" w:rsidRPr="0080639D" w:rsidRDefault="0028413B" w:rsidP="00F54264">
      <w:pPr>
        <w:spacing w:before="120" w:after="120"/>
        <w:ind w:firstLine="573"/>
        <w:jc w:val="both"/>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(11</w:t>
      </w:r>
      <w:r w:rsidR="008B6B51" w:rsidRPr="0080639D">
        <w:rPr>
          <w:rFonts w:ascii="Times New Roman" w:eastAsia="Batang" w:hAnsi="Times New Roman" w:cs="Times New Roman"/>
          <w:b/>
          <w:bCs/>
          <w:sz w:val="24"/>
          <w:szCs w:val="24"/>
        </w:rPr>
        <w:t>) ИЗПЪЛНИТЕЛЯТ</w:t>
      </w:r>
      <w:r w:rsidR="008B6B51" w:rsidRPr="0080639D">
        <w:rPr>
          <w:rFonts w:ascii="Times New Roman" w:eastAsia="Batang" w:hAnsi="Times New Roman" w:cs="Times New Roman"/>
          <w:sz w:val="24"/>
          <w:szCs w:val="24"/>
        </w:rPr>
        <w:t xml:space="preserve"> се задължава своевременно да информира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008B6B51" w:rsidRPr="0080639D">
        <w:rPr>
          <w:rFonts w:ascii="Times New Roman" w:eastAsia="Batang" w:hAnsi="Times New Roman" w:cs="Times New Roman"/>
          <w:b/>
          <w:bCs/>
          <w:sz w:val="24"/>
          <w:szCs w:val="24"/>
        </w:rPr>
        <w:t>ВЪЗЛОЖИТЕЛЯ.</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lastRenderedPageBreak/>
        <w:t>(1</w:t>
      </w:r>
      <w:r w:rsidR="0028413B" w:rsidRPr="0080639D">
        <w:rPr>
          <w:rFonts w:ascii="Times New Roman" w:eastAsia="Batang" w:hAnsi="Times New Roman" w:cs="Times New Roman"/>
          <w:b/>
          <w:bCs/>
          <w:sz w:val="24"/>
          <w:szCs w:val="24"/>
        </w:rPr>
        <w:t>2</w:t>
      </w:r>
      <w:r w:rsidRPr="0080639D">
        <w:rPr>
          <w:rFonts w:ascii="Times New Roman" w:eastAsia="Batang" w:hAnsi="Times New Roman" w:cs="Times New Roman"/>
          <w:b/>
          <w:bCs/>
          <w:sz w:val="24"/>
          <w:szCs w:val="24"/>
        </w:rPr>
        <w:t>) ИЗПЪЛНИТЕЛЯТ</w:t>
      </w:r>
      <w:r w:rsidRPr="0080639D">
        <w:rPr>
          <w:rFonts w:ascii="Times New Roman" w:eastAsia="Batang" w:hAnsi="Times New Roman" w:cs="Times New Roman"/>
          <w:sz w:val="24"/>
          <w:szCs w:val="24"/>
        </w:rPr>
        <w:t xml:space="preserve"> носи отговорност за качеството на извършените от него услуги и за законосъобразността им.</w:t>
      </w:r>
    </w:p>
    <w:p w:rsidR="008B6B51" w:rsidRPr="0080639D" w:rsidRDefault="0028413B" w:rsidP="0028413B">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V</w:t>
      </w:r>
      <w:r w:rsidRPr="0080639D">
        <w:rPr>
          <w:rFonts w:ascii="Times New Roman" w:eastAsia="Batang" w:hAnsi="Times New Roman" w:cs="Times New Roman"/>
          <w:b/>
          <w:bCs/>
          <w:sz w:val="24"/>
          <w:szCs w:val="24"/>
          <w:lang w:val="en-US"/>
        </w:rPr>
        <w:t>I</w:t>
      </w:r>
      <w:r w:rsidR="008B6B51" w:rsidRPr="0080639D">
        <w:rPr>
          <w:rFonts w:ascii="Times New Roman" w:eastAsia="Batang" w:hAnsi="Times New Roman" w:cs="Times New Roman"/>
          <w:b/>
          <w:bCs/>
          <w:sz w:val="24"/>
          <w:szCs w:val="24"/>
        </w:rPr>
        <w:t>. ГАРАНЦИЯ ЗА ИЗПЪЛНЕНИЕ</w:t>
      </w:r>
    </w:p>
    <w:p w:rsidR="000C20AB" w:rsidRDefault="0028413B"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8</w:t>
      </w:r>
      <w:r w:rsidR="008B6B51" w:rsidRPr="0080639D">
        <w:rPr>
          <w:rFonts w:ascii="Times New Roman" w:eastAsia="Batang" w:hAnsi="Times New Roman" w:cs="Times New Roman"/>
          <w:b/>
          <w:bCs/>
          <w:sz w:val="24"/>
          <w:szCs w:val="24"/>
        </w:rPr>
        <w:t xml:space="preserve"> (1)</w:t>
      </w:r>
      <w:r w:rsidR="008B6B51" w:rsidRPr="0080639D">
        <w:rPr>
          <w:rFonts w:ascii="Times New Roman" w:eastAsia="Batang" w:hAnsi="Times New Roman" w:cs="Times New Roman"/>
          <w:sz w:val="24"/>
          <w:szCs w:val="24"/>
        </w:rPr>
        <w:t xml:space="preserve"> За обезпечаване изпълнението на настоящия договор </w:t>
      </w:r>
      <w:r w:rsidR="008B6B51" w:rsidRPr="0080639D">
        <w:rPr>
          <w:rFonts w:ascii="Times New Roman" w:eastAsia="Batang" w:hAnsi="Times New Roman" w:cs="Times New Roman"/>
          <w:b/>
          <w:bCs/>
          <w:sz w:val="24"/>
          <w:szCs w:val="24"/>
        </w:rPr>
        <w:t xml:space="preserve">ИЗПЪЛНИТЕЛЯТ </w:t>
      </w:r>
      <w:r w:rsidR="008B6B51" w:rsidRPr="0080639D">
        <w:rPr>
          <w:rFonts w:ascii="Times New Roman" w:eastAsia="Batang" w:hAnsi="Times New Roman" w:cs="Times New Roman"/>
          <w:sz w:val="24"/>
          <w:szCs w:val="24"/>
        </w:rPr>
        <w:t>представя преди сключването на договора гаранция за добро изпълнение в размер на 3 (три) %</w:t>
      </w:r>
      <w:r w:rsidR="00783260" w:rsidRPr="0080639D">
        <w:rPr>
          <w:rFonts w:ascii="Times New Roman" w:eastAsia="Batang" w:hAnsi="Times New Roman" w:cs="Times New Roman"/>
          <w:sz w:val="24"/>
          <w:szCs w:val="24"/>
        </w:rPr>
        <w:t xml:space="preserve"> от цената на договора без ДДС, а именно………</w:t>
      </w:r>
      <w:r w:rsidR="000C20AB">
        <w:rPr>
          <w:rFonts w:ascii="Times New Roman" w:eastAsia="Batang" w:hAnsi="Times New Roman" w:cs="Times New Roman"/>
          <w:sz w:val="24"/>
          <w:szCs w:val="24"/>
        </w:rPr>
        <w:t>…</w:t>
      </w:r>
    </w:p>
    <w:p w:rsidR="000C20AB" w:rsidRPr="000C20AB" w:rsidRDefault="000C20AB" w:rsidP="00F54264">
      <w:pPr>
        <w:spacing w:before="120" w:after="120"/>
        <w:ind w:firstLine="573"/>
        <w:jc w:val="both"/>
        <w:rPr>
          <w:rFonts w:ascii="Times New Roman" w:eastAsia="Batang" w:hAnsi="Times New Roman" w:cs="Times New Roman"/>
          <w:sz w:val="24"/>
          <w:szCs w:val="24"/>
        </w:rPr>
      </w:pPr>
      <w:r w:rsidRPr="000C20AB">
        <w:rPr>
          <w:rFonts w:ascii="Times New Roman" w:eastAsia="Batang" w:hAnsi="Times New Roman" w:cs="Times New Roman"/>
          <w:b/>
          <w:sz w:val="24"/>
          <w:szCs w:val="24"/>
        </w:rPr>
        <w:t>(2)</w:t>
      </w:r>
      <w:r>
        <w:rPr>
          <w:rFonts w:ascii="Times New Roman" w:eastAsia="Batang" w:hAnsi="Times New Roman" w:cs="Times New Roman"/>
          <w:sz w:val="24"/>
          <w:szCs w:val="24"/>
        </w:rPr>
        <w:t xml:space="preserve"> В случай, че </w:t>
      </w:r>
      <w:r w:rsidRPr="000C20AB">
        <w:rPr>
          <w:rFonts w:ascii="Times New Roman" w:eastAsia="Batang" w:hAnsi="Times New Roman" w:cs="Times New Roman"/>
          <w:b/>
          <w:sz w:val="24"/>
          <w:szCs w:val="24"/>
        </w:rPr>
        <w:t xml:space="preserve">ИЗПЪЛНИТЕЛЯТ </w:t>
      </w:r>
      <w:r w:rsidRPr="000C20AB">
        <w:rPr>
          <w:rFonts w:ascii="Times New Roman" w:eastAsia="Batang" w:hAnsi="Times New Roman" w:cs="Times New Roman"/>
          <w:sz w:val="24"/>
          <w:szCs w:val="24"/>
        </w:rPr>
        <w:t xml:space="preserve">е </w:t>
      </w:r>
      <w:r>
        <w:rPr>
          <w:rFonts w:ascii="Times New Roman" w:eastAsia="Batang" w:hAnsi="Times New Roman" w:cs="Times New Roman"/>
          <w:sz w:val="24"/>
          <w:szCs w:val="24"/>
        </w:rPr>
        <w:t>специализирано предприятие или кооперация</w:t>
      </w:r>
      <w:r w:rsidRPr="000C20AB">
        <w:rPr>
          <w:rFonts w:ascii="Times New Roman" w:eastAsia="Batang" w:hAnsi="Times New Roman" w:cs="Times New Roman"/>
          <w:sz w:val="24"/>
          <w:szCs w:val="24"/>
        </w:rPr>
        <w:t xml:space="preserve"> на хора с увреждания</w:t>
      </w:r>
      <w:r>
        <w:rPr>
          <w:rFonts w:ascii="Times New Roman" w:eastAsia="Batang" w:hAnsi="Times New Roman" w:cs="Times New Roman"/>
          <w:sz w:val="24"/>
          <w:szCs w:val="24"/>
        </w:rPr>
        <w:t xml:space="preserve">, гаранция за </w:t>
      </w:r>
      <w:r w:rsidRPr="0080639D">
        <w:rPr>
          <w:rFonts w:ascii="Times New Roman" w:eastAsia="Batang" w:hAnsi="Times New Roman" w:cs="Times New Roman"/>
          <w:sz w:val="24"/>
          <w:szCs w:val="24"/>
        </w:rPr>
        <w:t>обезпечаване изпълнението на настоящия договор</w:t>
      </w:r>
      <w:r>
        <w:rPr>
          <w:rFonts w:ascii="Times New Roman" w:eastAsia="Batang" w:hAnsi="Times New Roman" w:cs="Times New Roman"/>
          <w:sz w:val="24"/>
          <w:szCs w:val="24"/>
        </w:rPr>
        <w:t xml:space="preserve"> НЕ се изисква. </w:t>
      </w:r>
    </w:p>
    <w:p w:rsidR="008B6B51" w:rsidRPr="0080639D" w:rsidRDefault="000C20AB" w:rsidP="00F54264">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bCs/>
          <w:sz w:val="24"/>
          <w:szCs w:val="24"/>
        </w:rPr>
        <w:t>(3</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Гаранцията се представя под формата на парична сума, внесена по банкова сметка на </w:t>
      </w:r>
      <w:r w:rsidR="008B6B51" w:rsidRPr="0080639D">
        <w:rPr>
          <w:rFonts w:ascii="Times New Roman" w:eastAsia="Batang" w:hAnsi="Times New Roman" w:cs="Times New Roman"/>
          <w:b/>
          <w:bCs/>
          <w:sz w:val="24"/>
          <w:szCs w:val="24"/>
        </w:rPr>
        <w:t xml:space="preserve">ВЪЗЛОЖИТЕЛЯ, </w:t>
      </w:r>
      <w:r w:rsidR="008B6B51" w:rsidRPr="0080639D">
        <w:rPr>
          <w:rFonts w:ascii="Times New Roman" w:eastAsia="Batang" w:hAnsi="Times New Roman" w:cs="Times New Roman"/>
          <w:sz w:val="24"/>
          <w:szCs w:val="24"/>
        </w:rPr>
        <w:t xml:space="preserve">или под формата на безусловна и неотменяема банкова гаранция, издадена в полза на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30 дни след изтичане на срока на договора. Оригиналът на гаранцията трябва да е предоставен на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008B6B51" w:rsidRPr="0080639D">
        <w:rPr>
          <w:rFonts w:ascii="Times New Roman" w:eastAsia="Batang" w:hAnsi="Times New Roman" w:cs="Times New Roman"/>
          <w:b/>
          <w:bCs/>
          <w:sz w:val="24"/>
          <w:szCs w:val="24"/>
        </w:rPr>
        <w:t>ИЗПЪЛНИТЕЛЯ</w:t>
      </w:r>
      <w:r w:rsidR="008B6B51" w:rsidRPr="0080639D">
        <w:rPr>
          <w:rFonts w:ascii="Times New Roman" w:eastAsia="Batang" w:hAnsi="Times New Roman" w:cs="Times New Roman"/>
          <w:sz w:val="24"/>
          <w:szCs w:val="24"/>
        </w:rPr>
        <w:t xml:space="preserve">, а тези по евентуалното й усвояване – за сметка на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w:t>
      </w:r>
    </w:p>
    <w:p w:rsidR="008B6B51" w:rsidRPr="0080639D" w:rsidRDefault="000C20AB" w:rsidP="00F54264">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bCs/>
          <w:sz w:val="24"/>
          <w:szCs w:val="24"/>
        </w:rPr>
        <w:t>(4</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Банковите реквизити на банковата сметка на </w:t>
      </w:r>
      <w:r w:rsidR="008B6B51" w:rsidRPr="0080639D">
        <w:rPr>
          <w:rFonts w:ascii="Times New Roman" w:eastAsia="Batang" w:hAnsi="Times New Roman" w:cs="Times New Roman"/>
          <w:b/>
          <w:bCs/>
          <w:sz w:val="24"/>
          <w:szCs w:val="24"/>
        </w:rPr>
        <w:t xml:space="preserve">ВЪЗЛОЖИТЕЛЯ </w:t>
      </w:r>
      <w:r w:rsidR="008B6B51" w:rsidRPr="0080639D">
        <w:rPr>
          <w:rFonts w:ascii="Times New Roman" w:eastAsia="Batang" w:hAnsi="Times New Roman" w:cs="Times New Roman"/>
          <w:sz w:val="24"/>
          <w:szCs w:val="24"/>
        </w:rPr>
        <w:t>за внасяне на паричната сума – гаранция за изпълнение са: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sz w:val="24"/>
          <w:szCs w:val="24"/>
        </w:rPr>
        <w:t>БАНКА: ТБ Инвестбанк АД</w:t>
      </w:r>
    </w:p>
    <w:p w:rsidR="008B6B51" w:rsidRPr="0080639D" w:rsidRDefault="008B6B51" w:rsidP="00F54264">
      <w:pPr>
        <w:spacing w:before="120" w:after="120"/>
        <w:ind w:firstLine="573"/>
        <w:jc w:val="both"/>
        <w:rPr>
          <w:rFonts w:ascii="Times New Roman" w:eastAsia="Batang" w:hAnsi="Times New Roman" w:cs="Times New Roman"/>
          <w:sz w:val="24"/>
          <w:szCs w:val="24"/>
          <w:lang w:val="en-US"/>
        </w:rPr>
      </w:pPr>
      <w:r w:rsidRPr="0080639D">
        <w:rPr>
          <w:rFonts w:ascii="Times New Roman" w:eastAsia="Batang" w:hAnsi="Times New Roman" w:cs="Times New Roman"/>
          <w:sz w:val="24"/>
          <w:szCs w:val="24"/>
        </w:rPr>
        <w:t xml:space="preserve">BIC код на банката: </w:t>
      </w:r>
      <w:r w:rsidRPr="0080639D">
        <w:rPr>
          <w:rFonts w:ascii="Times New Roman" w:eastAsia="Batang" w:hAnsi="Times New Roman" w:cs="Times New Roman"/>
          <w:sz w:val="24"/>
          <w:szCs w:val="24"/>
          <w:lang w:val="en-US"/>
        </w:rPr>
        <w:t>IORTBGSF</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sz w:val="24"/>
          <w:szCs w:val="24"/>
        </w:rPr>
        <w:t xml:space="preserve">IBAN: </w:t>
      </w:r>
      <w:r w:rsidRPr="0080639D">
        <w:rPr>
          <w:rFonts w:ascii="Times New Roman" w:eastAsia="Batang" w:hAnsi="Times New Roman" w:cs="Times New Roman"/>
          <w:sz w:val="24"/>
          <w:szCs w:val="24"/>
          <w:lang w:val="en-US"/>
        </w:rPr>
        <w:t>BG37IORT73793300030000</w:t>
      </w:r>
      <w:r w:rsidRPr="0080639D">
        <w:rPr>
          <w:rFonts w:ascii="Times New Roman" w:eastAsia="Batang" w:hAnsi="Times New Roman" w:cs="Times New Roman"/>
          <w:sz w:val="24"/>
          <w:szCs w:val="24"/>
        </w:rPr>
        <w:t xml:space="preserve"> </w:t>
      </w:r>
    </w:p>
    <w:p w:rsidR="008B6B51" w:rsidRPr="0080639D" w:rsidRDefault="000C20AB" w:rsidP="00F54264">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bCs/>
          <w:sz w:val="24"/>
          <w:szCs w:val="24"/>
        </w:rPr>
        <w:t>(5</w:t>
      </w:r>
      <w:r w:rsidR="008B6B51" w:rsidRPr="0080639D">
        <w:rPr>
          <w:rFonts w:ascii="Times New Roman" w:eastAsia="Batang" w:hAnsi="Times New Roman" w:cs="Times New Roman"/>
          <w:b/>
          <w:bCs/>
          <w:sz w:val="24"/>
          <w:szCs w:val="24"/>
        </w:rPr>
        <w:t>) ВЪЗЛОЖИТЕЛЯТ</w:t>
      </w:r>
      <w:r w:rsidR="008B6B51" w:rsidRPr="0080639D">
        <w:rPr>
          <w:rFonts w:ascii="Times New Roman" w:eastAsia="Batang" w:hAnsi="Times New Roman" w:cs="Times New Roman"/>
          <w:sz w:val="24"/>
          <w:szCs w:val="24"/>
        </w:rPr>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008B6B51" w:rsidRPr="0080639D">
        <w:rPr>
          <w:rFonts w:ascii="Times New Roman" w:eastAsia="Batang" w:hAnsi="Times New Roman" w:cs="Times New Roman"/>
          <w:b/>
          <w:bCs/>
          <w:sz w:val="24"/>
          <w:szCs w:val="24"/>
        </w:rPr>
        <w:t>ВЪЗЛОЖИТЕЛЯ. ВЪЗЛОЖИТЕЛЯТ</w:t>
      </w:r>
      <w:r w:rsidR="008B6B51" w:rsidRPr="0080639D">
        <w:rPr>
          <w:rFonts w:ascii="Times New Roman" w:eastAsia="Batang" w:hAnsi="Times New Roman" w:cs="Times New Roman"/>
          <w:sz w:val="24"/>
          <w:szCs w:val="24"/>
        </w:rPr>
        <w:t xml:space="preserve"> освобождава гаранцията в пълен размер при качествено, точно и съобразено с клаузите на този договор, </w:t>
      </w:r>
      <w:r w:rsidR="00B276DD" w:rsidRPr="0080639D">
        <w:rPr>
          <w:rFonts w:ascii="Times New Roman" w:eastAsia="Batang" w:hAnsi="Times New Roman" w:cs="Times New Roman"/>
          <w:sz w:val="24"/>
          <w:szCs w:val="24"/>
        </w:rPr>
        <w:t>Офертата и Техническото предложение</w:t>
      </w:r>
      <w:r w:rsidR="008B6B51" w:rsidRPr="0080639D">
        <w:rPr>
          <w:rFonts w:ascii="Times New Roman" w:eastAsia="Batang" w:hAnsi="Times New Roman" w:cs="Times New Roman"/>
          <w:sz w:val="24"/>
          <w:szCs w:val="24"/>
        </w:rPr>
        <w:t xml:space="preserve"> на </w:t>
      </w:r>
      <w:r w:rsidR="008B6B51" w:rsidRPr="0080639D">
        <w:rPr>
          <w:rFonts w:ascii="Times New Roman" w:eastAsia="Batang" w:hAnsi="Times New Roman" w:cs="Times New Roman"/>
          <w:b/>
          <w:bCs/>
          <w:sz w:val="24"/>
          <w:szCs w:val="24"/>
        </w:rPr>
        <w:t>ИЗПЪЛНИТЕЛ</w:t>
      </w:r>
      <w:r w:rsidR="008B6B51" w:rsidRPr="0080639D">
        <w:rPr>
          <w:rFonts w:ascii="Times New Roman" w:eastAsia="Batang" w:hAnsi="Times New Roman" w:cs="Times New Roman"/>
          <w:b/>
          <w:sz w:val="24"/>
          <w:szCs w:val="24"/>
        </w:rPr>
        <w:t>Я,</w:t>
      </w:r>
      <w:r w:rsidR="008B6B51" w:rsidRPr="0080639D">
        <w:rPr>
          <w:rFonts w:ascii="Times New Roman" w:eastAsia="Batang" w:hAnsi="Times New Roman" w:cs="Times New Roman"/>
          <w:sz w:val="24"/>
          <w:szCs w:val="24"/>
        </w:rPr>
        <w:t xml:space="preserve"> изпълнение на дейностите по чл. 1. При некачествено, неточно или несъобразено с клаузите на настоящия договор и приложенията към него изпълнение, </w:t>
      </w:r>
      <w:r w:rsidR="008B6B51" w:rsidRPr="0080639D">
        <w:rPr>
          <w:rFonts w:ascii="Times New Roman" w:eastAsia="Batang" w:hAnsi="Times New Roman" w:cs="Times New Roman"/>
          <w:b/>
          <w:bCs/>
          <w:sz w:val="24"/>
          <w:szCs w:val="24"/>
        </w:rPr>
        <w:t>ВЪЗЛОЖИТЕЛЯТ</w:t>
      </w:r>
      <w:r w:rsidR="008B6B51" w:rsidRPr="0080639D">
        <w:rPr>
          <w:rFonts w:ascii="Times New Roman" w:eastAsia="Batang" w:hAnsi="Times New Roman" w:cs="Times New Roman"/>
          <w:sz w:val="24"/>
          <w:szCs w:val="24"/>
        </w:rPr>
        <w:t xml:space="preserve"> има право да пристъпи към упражняване на правата по гаранцията за изпълнение.</w:t>
      </w:r>
    </w:p>
    <w:p w:rsidR="008B6B51" w:rsidRPr="0080639D" w:rsidRDefault="000C20AB" w:rsidP="00F54264">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bCs/>
          <w:sz w:val="24"/>
          <w:szCs w:val="24"/>
        </w:rPr>
        <w:lastRenderedPageBreak/>
        <w:t>(6</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В случай, че са налице условията за освобождаване на гаранцията по ал. 4, освобождаването й се извършва от </w:t>
      </w:r>
      <w:r w:rsidR="008B6B51" w:rsidRPr="0080639D">
        <w:rPr>
          <w:rFonts w:ascii="Times New Roman" w:eastAsia="Batang" w:hAnsi="Times New Roman" w:cs="Times New Roman"/>
          <w:b/>
          <w:bCs/>
          <w:sz w:val="24"/>
          <w:szCs w:val="24"/>
        </w:rPr>
        <w:t>ВЪЗЛОЖИТЕЛЯ</w:t>
      </w:r>
      <w:r w:rsidR="008B6B51" w:rsidRPr="0080639D">
        <w:rPr>
          <w:rFonts w:ascii="Times New Roman" w:eastAsia="Batang" w:hAnsi="Times New Roman" w:cs="Times New Roman"/>
          <w:sz w:val="24"/>
          <w:szCs w:val="24"/>
        </w:rPr>
        <w:t xml:space="preserve"> чрез предаване оригинала на документа за учредяването й или чрез превеждане по сметка на </w:t>
      </w:r>
      <w:r w:rsidR="008B6B51" w:rsidRPr="0080639D">
        <w:rPr>
          <w:rFonts w:ascii="Times New Roman" w:eastAsia="Batang" w:hAnsi="Times New Roman" w:cs="Times New Roman"/>
          <w:b/>
          <w:bCs/>
          <w:sz w:val="24"/>
          <w:szCs w:val="24"/>
        </w:rPr>
        <w:t>ИЗПЪЛНИТЕЛЯ,</w:t>
      </w:r>
      <w:r w:rsidR="008B6B51" w:rsidRPr="0080639D">
        <w:rPr>
          <w:rFonts w:ascii="Times New Roman" w:eastAsia="Batang" w:hAnsi="Times New Roman" w:cs="Times New Roman"/>
          <w:sz w:val="24"/>
          <w:szCs w:val="24"/>
        </w:rPr>
        <w:t xml:space="preserve"> когато гаранцията е парична сума.</w:t>
      </w:r>
    </w:p>
    <w:p w:rsidR="008B6B51" w:rsidRPr="0080639D" w:rsidRDefault="000C20AB" w:rsidP="00F54264">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bCs/>
          <w:sz w:val="24"/>
          <w:szCs w:val="24"/>
        </w:rPr>
        <w:t>(7</w:t>
      </w:r>
      <w:r w:rsidR="008B6B51" w:rsidRPr="0080639D">
        <w:rPr>
          <w:rFonts w:ascii="Times New Roman" w:eastAsia="Batang" w:hAnsi="Times New Roman" w:cs="Times New Roman"/>
          <w:b/>
          <w:bCs/>
          <w:sz w:val="24"/>
          <w:szCs w:val="24"/>
        </w:rPr>
        <w:t>) ВЪЗЛОЖИТЕЛЯТ</w:t>
      </w:r>
      <w:r w:rsidR="008B6B51" w:rsidRPr="0080639D">
        <w:rPr>
          <w:rFonts w:ascii="Times New Roman" w:eastAsia="Batang" w:hAnsi="Times New Roman" w:cs="Times New Roman"/>
          <w:sz w:val="24"/>
          <w:szCs w:val="24"/>
        </w:rPr>
        <w:t xml:space="preserve"> не дължи лихва за времето, през което сумата по гаранцията за изпълнение по ал.1 е престояла законосъобразно у него. </w:t>
      </w:r>
    </w:p>
    <w:p w:rsidR="008B6B51" w:rsidRPr="0080639D" w:rsidRDefault="00B276DD" w:rsidP="00B276DD">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V</w:t>
      </w:r>
      <w:r w:rsidRPr="0080639D">
        <w:rPr>
          <w:rFonts w:ascii="Times New Roman" w:eastAsia="Batang" w:hAnsi="Times New Roman" w:cs="Times New Roman"/>
          <w:b/>
          <w:bCs/>
          <w:sz w:val="24"/>
          <w:szCs w:val="24"/>
          <w:lang w:val="en-US"/>
        </w:rPr>
        <w:t>II</w:t>
      </w:r>
      <w:r w:rsidR="008B6B51" w:rsidRPr="0080639D">
        <w:rPr>
          <w:rFonts w:ascii="Times New Roman" w:eastAsia="Batang" w:hAnsi="Times New Roman" w:cs="Times New Roman"/>
          <w:b/>
          <w:bCs/>
          <w:sz w:val="24"/>
          <w:szCs w:val="24"/>
        </w:rPr>
        <w:t>. ОТГОВОРНОСТ И САНКЦИИ</w:t>
      </w:r>
    </w:p>
    <w:p w:rsidR="00AF7663" w:rsidRPr="0080639D" w:rsidRDefault="00B276DD" w:rsidP="00F54264">
      <w:pPr>
        <w:spacing w:before="120" w:after="120"/>
        <w:ind w:firstLine="573"/>
        <w:jc w:val="both"/>
        <w:rPr>
          <w:rFonts w:ascii="Times New Roman" w:eastAsia="Batang" w:hAnsi="Times New Roman" w:cs="Times New Roman"/>
          <w:bCs/>
          <w:sz w:val="24"/>
          <w:szCs w:val="24"/>
        </w:rPr>
      </w:pPr>
      <w:r w:rsidRPr="0080639D">
        <w:rPr>
          <w:rFonts w:ascii="Times New Roman" w:eastAsia="Batang" w:hAnsi="Times New Roman" w:cs="Times New Roman"/>
          <w:b/>
          <w:bCs/>
          <w:sz w:val="24"/>
          <w:szCs w:val="24"/>
        </w:rPr>
        <w:t>Чл. 9</w:t>
      </w:r>
      <w:r w:rsidR="008B6B51" w:rsidRPr="0080639D">
        <w:rPr>
          <w:rFonts w:ascii="Times New Roman" w:eastAsia="Batang" w:hAnsi="Times New Roman" w:cs="Times New Roman"/>
          <w:b/>
          <w:bCs/>
          <w:sz w:val="24"/>
          <w:szCs w:val="24"/>
        </w:rPr>
        <w:t xml:space="preserve"> </w:t>
      </w:r>
      <w:r w:rsidR="00AF7663" w:rsidRPr="0080639D">
        <w:rPr>
          <w:rFonts w:ascii="Times New Roman" w:eastAsia="Batang" w:hAnsi="Times New Roman" w:cs="Times New Roman"/>
          <w:b/>
          <w:bCs/>
          <w:sz w:val="24"/>
          <w:szCs w:val="24"/>
        </w:rPr>
        <w:t xml:space="preserve">(1) </w:t>
      </w:r>
      <w:r w:rsidR="00AF7663" w:rsidRPr="0080639D">
        <w:rPr>
          <w:rFonts w:ascii="Times New Roman" w:eastAsia="Batang" w:hAnsi="Times New Roman" w:cs="Times New Roman"/>
          <w:bCs/>
          <w:sz w:val="24"/>
          <w:szCs w:val="24"/>
        </w:rPr>
        <w:t>При виновно неизпълнение на задълженията си по договора Изпълнителят дължи на Възложителя неустойка в размер на 5% от общата стойност на договора.</w:t>
      </w:r>
    </w:p>
    <w:p w:rsidR="008B6B51" w:rsidRPr="0080639D" w:rsidRDefault="00AF7663"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При некачествено изпълнение на възложените дейности, </w:t>
      </w:r>
      <w:r w:rsidR="008B6B51" w:rsidRPr="0080639D">
        <w:rPr>
          <w:rFonts w:ascii="Times New Roman" w:eastAsia="Batang" w:hAnsi="Times New Roman" w:cs="Times New Roman"/>
          <w:b/>
          <w:bCs/>
          <w:sz w:val="24"/>
          <w:szCs w:val="24"/>
        </w:rPr>
        <w:t>ВЪЗЛОЖИТЕЛЯТ</w:t>
      </w:r>
      <w:r w:rsidR="008B6B51" w:rsidRPr="0080639D">
        <w:rPr>
          <w:rFonts w:ascii="Times New Roman" w:eastAsia="Batang" w:hAnsi="Times New Roman" w:cs="Times New Roman"/>
          <w:sz w:val="24"/>
          <w:szCs w:val="24"/>
        </w:rPr>
        <w:t xml:space="preserve"> има право на неустойка в разме</w:t>
      </w:r>
      <w:r w:rsidRPr="0080639D">
        <w:rPr>
          <w:rFonts w:ascii="Times New Roman" w:eastAsia="Batang" w:hAnsi="Times New Roman" w:cs="Times New Roman"/>
          <w:sz w:val="24"/>
          <w:szCs w:val="24"/>
        </w:rPr>
        <w:t>р на 3</w:t>
      </w:r>
      <w:r w:rsidR="008B6B51" w:rsidRPr="0080639D">
        <w:rPr>
          <w:rFonts w:ascii="Times New Roman" w:eastAsia="Batang" w:hAnsi="Times New Roman" w:cs="Times New Roman"/>
          <w:sz w:val="24"/>
          <w:szCs w:val="24"/>
        </w:rPr>
        <w:t xml:space="preserve"> % от цената по чл. 3, ал. 1.</w:t>
      </w:r>
    </w:p>
    <w:p w:rsidR="008B6B51" w:rsidRPr="0080639D" w:rsidRDefault="00AF7663"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(3</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При прекратяване на договора</w:t>
      </w:r>
      <w:r w:rsidRPr="0080639D">
        <w:rPr>
          <w:rFonts w:ascii="Times New Roman" w:eastAsia="Batang" w:hAnsi="Times New Roman" w:cs="Times New Roman"/>
          <w:sz w:val="24"/>
          <w:szCs w:val="24"/>
        </w:rPr>
        <w:t xml:space="preserve"> от Възложителя</w:t>
      </w:r>
      <w:r w:rsidR="008B6B51" w:rsidRPr="0080639D">
        <w:rPr>
          <w:rFonts w:ascii="Times New Roman" w:eastAsia="Batang" w:hAnsi="Times New Roman" w:cs="Times New Roman"/>
          <w:sz w:val="24"/>
          <w:szCs w:val="24"/>
        </w:rPr>
        <w:t xml:space="preserve">, поради виновно неизпълнение </w:t>
      </w:r>
      <w:r w:rsidRPr="0080639D">
        <w:rPr>
          <w:rFonts w:ascii="Times New Roman" w:eastAsia="Batang" w:hAnsi="Times New Roman" w:cs="Times New Roman"/>
          <w:sz w:val="24"/>
          <w:szCs w:val="24"/>
        </w:rPr>
        <w:t>от страна на Изпълнителя</w:t>
      </w:r>
      <w:r w:rsidR="008B6B51" w:rsidRPr="0080639D">
        <w:rPr>
          <w:rFonts w:ascii="Times New Roman" w:eastAsia="Batang" w:hAnsi="Times New Roman" w:cs="Times New Roman"/>
          <w:sz w:val="24"/>
          <w:szCs w:val="24"/>
        </w:rPr>
        <w:t xml:space="preserve">, </w:t>
      </w:r>
      <w:r w:rsidRPr="0080639D">
        <w:rPr>
          <w:rFonts w:ascii="Times New Roman" w:eastAsia="Batang" w:hAnsi="Times New Roman" w:cs="Times New Roman"/>
          <w:sz w:val="24"/>
          <w:szCs w:val="24"/>
        </w:rPr>
        <w:t>последният дължи неустойка в размер на 2</w:t>
      </w:r>
      <w:r w:rsidR="008B6B51" w:rsidRPr="0080639D">
        <w:rPr>
          <w:rFonts w:ascii="Times New Roman" w:eastAsia="Batang" w:hAnsi="Times New Roman" w:cs="Times New Roman"/>
          <w:sz w:val="24"/>
          <w:szCs w:val="24"/>
        </w:rPr>
        <w:t>0 % от цената по чл. 3, ал. 1.</w:t>
      </w:r>
    </w:p>
    <w:p w:rsidR="008B6B51" w:rsidRPr="0080639D" w:rsidRDefault="00AF7663"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Дължимите </w:t>
      </w:r>
      <w:r w:rsidR="008B6B51" w:rsidRPr="0080639D">
        <w:rPr>
          <w:rFonts w:ascii="Times New Roman" w:eastAsia="Batang" w:hAnsi="Times New Roman" w:cs="Times New Roman"/>
          <w:bCs/>
          <w:sz w:val="24"/>
          <w:szCs w:val="24"/>
        </w:rPr>
        <w:t>от</w:t>
      </w:r>
      <w:r w:rsidR="008B6B51" w:rsidRPr="0080639D">
        <w:rPr>
          <w:rFonts w:ascii="Times New Roman" w:eastAsia="Batang" w:hAnsi="Times New Roman" w:cs="Times New Roman"/>
          <w:b/>
          <w:bCs/>
          <w:sz w:val="24"/>
          <w:szCs w:val="24"/>
        </w:rPr>
        <w:t xml:space="preserve"> ИЗПЪЛНИТЕЛЯ</w:t>
      </w:r>
      <w:r w:rsidR="008B6B51" w:rsidRPr="0080639D">
        <w:rPr>
          <w:rFonts w:ascii="Times New Roman" w:eastAsia="Batang" w:hAnsi="Times New Roman" w:cs="Times New Roman"/>
          <w:sz w:val="24"/>
          <w:szCs w:val="24"/>
        </w:rPr>
        <w:t xml:space="preserve"> по този договор неустойки се удържат от гаранцията за изпълнение, а в случай че те я надвишават по размер, </w:t>
      </w:r>
      <w:r w:rsidR="008B6B51" w:rsidRPr="0080639D">
        <w:rPr>
          <w:rFonts w:ascii="Times New Roman" w:eastAsia="Batang" w:hAnsi="Times New Roman" w:cs="Times New Roman"/>
          <w:b/>
          <w:bCs/>
          <w:sz w:val="24"/>
          <w:szCs w:val="24"/>
        </w:rPr>
        <w:t>ВЪЗЛОЖИТЕЛЯТ</w:t>
      </w:r>
      <w:r w:rsidR="008B6B51" w:rsidRPr="0080639D">
        <w:rPr>
          <w:rFonts w:ascii="Times New Roman" w:eastAsia="Batang" w:hAnsi="Times New Roman" w:cs="Times New Roman"/>
          <w:sz w:val="24"/>
          <w:szCs w:val="24"/>
        </w:rPr>
        <w:t xml:space="preserve"> има право на разликата до пълния й размер.</w:t>
      </w:r>
      <w:r w:rsidR="000C20AB">
        <w:rPr>
          <w:rFonts w:ascii="Times New Roman" w:eastAsia="Batang" w:hAnsi="Times New Roman" w:cs="Times New Roman"/>
          <w:sz w:val="24"/>
          <w:szCs w:val="24"/>
        </w:rPr>
        <w:t xml:space="preserve"> В случай, че </w:t>
      </w:r>
      <w:r w:rsidR="000C20AB" w:rsidRPr="000C20AB">
        <w:rPr>
          <w:rFonts w:ascii="Times New Roman" w:eastAsia="Batang" w:hAnsi="Times New Roman" w:cs="Times New Roman"/>
          <w:b/>
          <w:sz w:val="24"/>
          <w:szCs w:val="24"/>
        </w:rPr>
        <w:t xml:space="preserve">ИЗПЪЛНИТЕЛЯТ </w:t>
      </w:r>
      <w:r w:rsidR="000C20AB" w:rsidRPr="000C20AB">
        <w:rPr>
          <w:rFonts w:ascii="Times New Roman" w:eastAsia="Batang" w:hAnsi="Times New Roman" w:cs="Times New Roman"/>
          <w:sz w:val="24"/>
          <w:szCs w:val="24"/>
        </w:rPr>
        <w:t xml:space="preserve">е </w:t>
      </w:r>
      <w:r w:rsidR="000C20AB">
        <w:rPr>
          <w:rFonts w:ascii="Times New Roman" w:eastAsia="Batang" w:hAnsi="Times New Roman" w:cs="Times New Roman"/>
          <w:sz w:val="24"/>
          <w:szCs w:val="24"/>
        </w:rPr>
        <w:t>специализирано предприятие или кооперация</w:t>
      </w:r>
      <w:r w:rsidR="000C20AB" w:rsidRPr="000C20AB">
        <w:rPr>
          <w:rFonts w:ascii="Times New Roman" w:eastAsia="Batang" w:hAnsi="Times New Roman" w:cs="Times New Roman"/>
          <w:sz w:val="24"/>
          <w:szCs w:val="24"/>
        </w:rPr>
        <w:t xml:space="preserve"> на хора с увреждания</w:t>
      </w:r>
      <w:r w:rsidR="000C20AB">
        <w:rPr>
          <w:rFonts w:ascii="Times New Roman" w:eastAsia="Batang" w:hAnsi="Times New Roman" w:cs="Times New Roman"/>
          <w:sz w:val="24"/>
          <w:szCs w:val="24"/>
        </w:rPr>
        <w:t xml:space="preserve">, дължимите неустойки се удържат при плащанията по договора. </w:t>
      </w:r>
    </w:p>
    <w:p w:rsidR="008B6B51" w:rsidRPr="0080639D" w:rsidRDefault="00AF7663"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(5</w:t>
      </w:r>
      <w:r w:rsidR="008B6B51" w:rsidRPr="0080639D">
        <w:rPr>
          <w:rFonts w:ascii="Times New Roman" w:eastAsia="Batang" w:hAnsi="Times New Roman" w:cs="Times New Roman"/>
          <w:b/>
          <w:bCs/>
          <w:sz w:val="24"/>
          <w:szCs w:val="24"/>
        </w:rPr>
        <w:t>)</w:t>
      </w:r>
      <w:r w:rsidR="008B6B51" w:rsidRPr="0080639D">
        <w:rPr>
          <w:rFonts w:ascii="Times New Roman" w:eastAsia="Batang" w:hAnsi="Times New Roman" w:cs="Times New Roman"/>
          <w:sz w:val="24"/>
          <w:szCs w:val="24"/>
        </w:rPr>
        <w:t xml:space="preserve"> За вреди в по-голям размер от размера на уговорените неустойки, страните имат право да търсят обезщетение по общия ред. </w:t>
      </w:r>
    </w:p>
    <w:p w:rsidR="008B6B51" w:rsidRPr="0080639D" w:rsidRDefault="00B276DD" w:rsidP="00B276DD">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V</w:t>
      </w:r>
      <w:r w:rsidRPr="0080639D">
        <w:rPr>
          <w:rFonts w:ascii="Times New Roman" w:eastAsia="Batang" w:hAnsi="Times New Roman" w:cs="Times New Roman"/>
          <w:b/>
          <w:bCs/>
          <w:sz w:val="24"/>
          <w:szCs w:val="24"/>
          <w:lang w:val="en-US"/>
        </w:rPr>
        <w:t>II</w:t>
      </w:r>
      <w:r w:rsidR="008B6B51" w:rsidRPr="0080639D">
        <w:rPr>
          <w:rFonts w:ascii="Times New Roman" w:eastAsia="Batang" w:hAnsi="Times New Roman" w:cs="Times New Roman"/>
          <w:b/>
          <w:bCs/>
          <w:sz w:val="24"/>
          <w:szCs w:val="24"/>
        </w:rPr>
        <w:t>І. НЕПРЕОДОЛИМА СИЛА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w:t>
      </w:r>
      <w:r w:rsidR="00B276DD" w:rsidRPr="0080639D">
        <w:rPr>
          <w:rFonts w:ascii="Times New Roman" w:eastAsia="Batang" w:hAnsi="Times New Roman" w:cs="Times New Roman"/>
          <w:b/>
          <w:bCs/>
          <w:sz w:val="24"/>
          <w:szCs w:val="24"/>
        </w:rPr>
        <w:t>0</w:t>
      </w:r>
      <w:r w:rsidRPr="0080639D">
        <w:rPr>
          <w:rFonts w:ascii="Times New Roman" w:eastAsia="Batang" w:hAnsi="Times New Roman" w:cs="Times New Roman"/>
          <w:b/>
          <w:bCs/>
          <w:sz w:val="24"/>
          <w:szCs w:val="24"/>
        </w:rPr>
        <w:t xml:space="preserve"> (1)</w:t>
      </w:r>
      <w:r w:rsidRPr="0080639D">
        <w:rPr>
          <w:rFonts w:ascii="Times New Roman" w:eastAsia="Batang" w:hAnsi="Times New Roman" w:cs="Times New Roman"/>
          <w:sz w:val="24"/>
          <w:szCs w:val="24"/>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в това число и за причинените от това неизпълнение вреди. </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w:t>
      </w:r>
      <w:r w:rsidRPr="0080639D">
        <w:rPr>
          <w:rFonts w:ascii="Times New Roman" w:eastAsia="Batang" w:hAnsi="Times New Roman" w:cs="Times New Roman"/>
          <w:sz w:val="24"/>
          <w:szCs w:val="24"/>
        </w:rPr>
        <w:t xml:space="preserve">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задълженията си по настоящия договор.</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(3)</w:t>
      </w:r>
      <w:r w:rsidRPr="0080639D">
        <w:rPr>
          <w:rFonts w:ascii="Times New Roman" w:eastAsia="Batang" w:hAnsi="Times New Roman" w:cs="Times New Roman"/>
          <w:sz w:val="24"/>
          <w:szCs w:val="24"/>
        </w:rPr>
        <w:t xml:space="preserve"> Страната, която се позове на непреодолима сила и/или непредвидени обстоятелства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w:t>
      </w:r>
      <w:r w:rsidRPr="0080639D">
        <w:rPr>
          <w:rFonts w:ascii="Times New Roman" w:eastAsia="Batang" w:hAnsi="Times New Roman" w:cs="Times New Roman"/>
          <w:sz w:val="24"/>
          <w:szCs w:val="24"/>
        </w:rPr>
        <w:lastRenderedPageBreak/>
        <w:t>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Pr="0080639D">
        <w:rPr>
          <w:rFonts w:ascii="Times New Roman" w:eastAsia="Batang" w:hAnsi="Times New Roman" w:cs="Times New Roman"/>
          <w:sz w:val="24"/>
          <w:szCs w:val="24"/>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(5)</w:t>
      </w:r>
      <w:r w:rsidRPr="0080639D">
        <w:rPr>
          <w:rFonts w:ascii="Times New Roman" w:eastAsia="Batang" w:hAnsi="Times New Roman" w:cs="Times New Roman"/>
          <w:sz w:val="24"/>
          <w:szCs w:val="24"/>
        </w:rPr>
        <w:t xml:space="preserve"> За неуведомяване по ал. 3, засегнатата страна дължи на другата обезщетение за настъпилите вреди.</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w:t>
      </w:r>
      <w:r w:rsidR="00B276DD" w:rsidRPr="0080639D">
        <w:rPr>
          <w:rFonts w:ascii="Times New Roman" w:eastAsia="Batang" w:hAnsi="Times New Roman" w:cs="Times New Roman"/>
          <w:b/>
          <w:bCs/>
          <w:sz w:val="24"/>
          <w:szCs w:val="24"/>
        </w:rPr>
        <w:t>1</w:t>
      </w:r>
      <w:r w:rsidRPr="0080639D">
        <w:rPr>
          <w:rFonts w:ascii="Times New Roman" w:eastAsia="Batang" w:hAnsi="Times New Roman" w:cs="Times New Roman"/>
          <w:b/>
          <w:bCs/>
          <w:sz w:val="24"/>
          <w:szCs w:val="24"/>
        </w:rPr>
        <w:t>. (1)</w:t>
      </w:r>
      <w:r w:rsidRPr="0080639D">
        <w:rPr>
          <w:rFonts w:ascii="Times New Roman" w:eastAsia="Batang" w:hAnsi="Times New Roman" w:cs="Times New Roman"/>
          <w:sz w:val="24"/>
          <w:szCs w:val="24"/>
        </w:rPr>
        <w:t xml:space="preserve"> При позоваване на непреодолима сила и/или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 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и/или непредвидените обстоятелства.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w:t>
      </w:r>
      <w:r w:rsidRPr="0080639D">
        <w:rPr>
          <w:rFonts w:ascii="Times New Roman" w:eastAsia="Batang" w:hAnsi="Times New Roman" w:cs="Times New Roman"/>
          <w:sz w:val="24"/>
          <w:szCs w:val="24"/>
        </w:rPr>
        <w:t xml:space="preserve">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(3)</w:t>
      </w:r>
      <w:r w:rsidRPr="0080639D">
        <w:rPr>
          <w:rFonts w:ascii="Times New Roman" w:eastAsia="Batang" w:hAnsi="Times New Roman" w:cs="Times New Roman"/>
          <w:sz w:val="24"/>
          <w:szCs w:val="24"/>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(4)</w:t>
      </w:r>
      <w:r w:rsidRPr="0080639D">
        <w:rPr>
          <w:rFonts w:ascii="Times New Roman" w:eastAsia="Batang" w:hAnsi="Times New Roman" w:cs="Times New Roman"/>
          <w:sz w:val="24"/>
          <w:szCs w:val="24"/>
        </w:rPr>
        <w:t xml:space="preserve"> За периода на спиране на изпълнението, плащания по договора не се дължат.</w:t>
      </w:r>
    </w:p>
    <w:p w:rsidR="008B6B51" w:rsidRPr="0080639D" w:rsidRDefault="00B276DD" w:rsidP="00B276DD">
      <w:pPr>
        <w:shd w:val="clear" w:color="auto" w:fill="8DB3E2" w:themeFill="text2" w:themeFillTint="66"/>
        <w:spacing w:before="120" w:after="120"/>
        <w:ind w:firstLine="570"/>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lang w:val="en-US"/>
        </w:rPr>
        <w:t>I</w:t>
      </w:r>
      <w:r w:rsidRPr="0080639D">
        <w:rPr>
          <w:rFonts w:ascii="Times New Roman" w:eastAsia="Batang" w:hAnsi="Times New Roman" w:cs="Times New Roman"/>
          <w:b/>
          <w:bCs/>
          <w:sz w:val="24"/>
          <w:szCs w:val="24"/>
        </w:rPr>
        <w:t>X</w:t>
      </w:r>
      <w:r w:rsidR="008B6B51" w:rsidRPr="0080639D">
        <w:rPr>
          <w:rFonts w:ascii="Times New Roman" w:eastAsia="Batang" w:hAnsi="Times New Roman" w:cs="Times New Roman"/>
          <w:b/>
          <w:bCs/>
          <w:sz w:val="24"/>
          <w:szCs w:val="24"/>
        </w:rPr>
        <w:t>. ПРЕКРАТЯВАНЕ НА ДОГОВОРА</w:t>
      </w:r>
    </w:p>
    <w:p w:rsidR="002B49F6" w:rsidRPr="0080639D" w:rsidRDefault="00B276DD"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12</w:t>
      </w:r>
      <w:r w:rsidR="008B6B51" w:rsidRPr="0080639D">
        <w:rPr>
          <w:rFonts w:ascii="Times New Roman" w:eastAsia="Batang" w:hAnsi="Times New Roman" w:cs="Times New Roman"/>
          <w:b/>
          <w:bCs/>
          <w:sz w:val="24"/>
          <w:szCs w:val="24"/>
        </w:rPr>
        <w:t xml:space="preserve"> (1)</w:t>
      </w:r>
      <w:r w:rsidR="008B6B51" w:rsidRPr="0080639D">
        <w:rPr>
          <w:rFonts w:ascii="Times New Roman" w:eastAsia="Batang" w:hAnsi="Times New Roman" w:cs="Times New Roman"/>
          <w:sz w:val="24"/>
          <w:szCs w:val="24"/>
        </w:rPr>
        <w:t xml:space="preserve"> Договорът се прекратява с изпълнение на задълженията на страните по него, удостоверено по начина, описан в настоящия договор.</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(2)</w:t>
      </w:r>
      <w:r w:rsidRPr="0080639D">
        <w:rPr>
          <w:rFonts w:ascii="Times New Roman" w:eastAsia="Batang" w:hAnsi="Times New Roman" w:cs="Times New Roman"/>
          <w:sz w:val="24"/>
          <w:szCs w:val="24"/>
        </w:rPr>
        <w:t xml:space="preserve"> Договорът може да бъде прекратен предсрочно:</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а/</w:t>
      </w:r>
      <w:r w:rsidRPr="0080639D">
        <w:rPr>
          <w:rFonts w:ascii="Times New Roman" w:eastAsia="Batang" w:hAnsi="Times New Roman" w:cs="Times New Roman"/>
          <w:sz w:val="24"/>
          <w:szCs w:val="24"/>
        </w:rPr>
        <w:t xml:space="preserve"> по взаимно съгласие на страните, изразено в писмен вид;</w:t>
      </w:r>
    </w:p>
    <w:p w:rsidR="002B49F6"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lastRenderedPageBreak/>
        <w:t>б/</w:t>
      </w:r>
      <w:r w:rsidRPr="0080639D">
        <w:rPr>
          <w:rFonts w:ascii="Times New Roman" w:eastAsia="Batang" w:hAnsi="Times New Roman" w:cs="Times New Roman"/>
          <w:sz w:val="24"/>
          <w:szCs w:val="24"/>
        </w:rPr>
        <w:t xml:space="preserve"> едностранно от </w:t>
      </w:r>
      <w:r w:rsidRPr="0080639D">
        <w:rPr>
          <w:rFonts w:ascii="Times New Roman" w:eastAsia="Batang" w:hAnsi="Times New Roman" w:cs="Times New Roman"/>
          <w:b/>
          <w:bCs/>
          <w:sz w:val="24"/>
          <w:szCs w:val="24"/>
        </w:rPr>
        <w:t xml:space="preserve">ВЪЗЛОЖИТЕЛЯ </w:t>
      </w:r>
      <w:r w:rsidRPr="0080639D">
        <w:rPr>
          <w:rFonts w:ascii="Times New Roman" w:eastAsia="Batang" w:hAnsi="Times New Roman" w:cs="Times New Roman"/>
          <w:sz w:val="24"/>
          <w:szCs w:val="24"/>
        </w:rPr>
        <w:t xml:space="preserve">с писмено уведомление до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ако в резултат на обстоятелства, възникнали след сключването му, и не по вина на </w:t>
      </w:r>
      <w:r w:rsidRPr="0080639D">
        <w:rPr>
          <w:rFonts w:ascii="Times New Roman" w:eastAsia="Batang" w:hAnsi="Times New Roman" w:cs="Times New Roman"/>
          <w:b/>
          <w:bCs/>
          <w:sz w:val="24"/>
          <w:szCs w:val="24"/>
        </w:rPr>
        <w:t>ВЪЗЛОЖИТЕЛЯ</w:t>
      </w:r>
      <w:r w:rsidRPr="0080639D">
        <w:rPr>
          <w:rFonts w:ascii="Times New Roman" w:eastAsia="Batang" w:hAnsi="Times New Roman" w:cs="Times New Roman"/>
          <w:sz w:val="24"/>
          <w:szCs w:val="24"/>
        </w:rPr>
        <w:t xml:space="preserve">, последният не е в състояние да изпълни своите задължения. </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в</w:t>
      </w:r>
      <w:r w:rsidRPr="0080639D">
        <w:rPr>
          <w:rFonts w:ascii="Times New Roman" w:eastAsia="Batang" w:hAnsi="Times New Roman" w:cs="Times New Roman"/>
          <w:sz w:val="24"/>
          <w:szCs w:val="24"/>
        </w:rPr>
        <w:t>/ с писмено уведомление, отправено от една от страните до другата при възникване на непреодолима сила и/или непредвидени обстоятелства по смисъла на чл. 15, ал. 1, възпрепятстващи изпълнението на този договор за срок по-дълг от 1 месец;</w:t>
      </w:r>
    </w:p>
    <w:p w:rsidR="008B6B51" w:rsidRPr="0080639D" w:rsidRDefault="008B6B51"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г/</w:t>
      </w:r>
      <w:r w:rsidRPr="0080639D">
        <w:rPr>
          <w:rFonts w:ascii="Times New Roman" w:eastAsia="Batang" w:hAnsi="Times New Roman" w:cs="Times New Roman"/>
          <w:sz w:val="24"/>
          <w:szCs w:val="24"/>
        </w:rPr>
        <w:t xml:space="preserve"> едностранно от </w:t>
      </w:r>
      <w:r w:rsidRPr="0080639D">
        <w:rPr>
          <w:rFonts w:ascii="Times New Roman" w:eastAsia="Batang" w:hAnsi="Times New Roman" w:cs="Times New Roman"/>
          <w:b/>
          <w:bCs/>
          <w:sz w:val="24"/>
          <w:szCs w:val="24"/>
        </w:rPr>
        <w:t>ВЪЗЛОЖИТЕЛЯ</w:t>
      </w:r>
      <w:r w:rsidRPr="0080639D">
        <w:rPr>
          <w:rFonts w:ascii="Times New Roman" w:eastAsia="Batang" w:hAnsi="Times New Roman" w:cs="Times New Roman"/>
          <w:sz w:val="24"/>
          <w:szCs w:val="24"/>
        </w:rPr>
        <w:t xml:space="preserve"> </w:t>
      </w:r>
      <w:r w:rsidR="002B49F6" w:rsidRPr="0080639D">
        <w:rPr>
          <w:rFonts w:ascii="Times New Roman" w:eastAsia="Batang" w:hAnsi="Times New Roman" w:cs="Times New Roman"/>
          <w:sz w:val="24"/>
          <w:szCs w:val="24"/>
        </w:rPr>
        <w:t>по реда на чл. 87 от ЗЗД,</w:t>
      </w:r>
      <w:r w:rsidRPr="0080639D">
        <w:rPr>
          <w:rFonts w:ascii="Times New Roman" w:eastAsia="Batang" w:hAnsi="Times New Roman" w:cs="Times New Roman"/>
          <w:sz w:val="24"/>
          <w:szCs w:val="24"/>
        </w:rPr>
        <w:t xml:space="preserve"> при виновно неизпълнение от страна на </w:t>
      </w:r>
      <w:r w:rsidRPr="0080639D">
        <w:rPr>
          <w:rFonts w:ascii="Times New Roman" w:eastAsia="Batang" w:hAnsi="Times New Roman" w:cs="Times New Roman"/>
          <w:b/>
          <w:bCs/>
          <w:sz w:val="24"/>
          <w:szCs w:val="24"/>
        </w:rPr>
        <w:t>ИЗПЪЛНИТЕЛЯ</w:t>
      </w:r>
      <w:r w:rsidRPr="0080639D">
        <w:rPr>
          <w:rFonts w:ascii="Times New Roman" w:eastAsia="Batang" w:hAnsi="Times New Roman" w:cs="Times New Roman"/>
          <w:sz w:val="24"/>
          <w:szCs w:val="24"/>
        </w:rPr>
        <w:t xml:space="preserve"> на някое от задълженията му по договора, предвидени в </w:t>
      </w:r>
      <w:r w:rsidR="00B276DD" w:rsidRPr="0080639D">
        <w:rPr>
          <w:rFonts w:ascii="Times New Roman" w:eastAsia="Batang" w:hAnsi="Times New Roman" w:cs="Times New Roman"/>
          <w:b/>
          <w:bCs/>
          <w:sz w:val="24"/>
          <w:szCs w:val="24"/>
        </w:rPr>
        <w:t>РАЗДЕЛ</w:t>
      </w:r>
      <w:r w:rsidRPr="0080639D">
        <w:rPr>
          <w:rFonts w:ascii="Times New Roman" w:eastAsia="Batang" w:hAnsi="Times New Roman" w:cs="Times New Roman"/>
          <w:b/>
          <w:bCs/>
          <w:sz w:val="24"/>
          <w:szCs w:val="24"/>
        </w:rPr>
        <w:t xml:space="preserve"> „ПРАВА И ЗАДЪЛЖЕНИЯ НА ИЗПЪЛНИТЕЛЯ</w:t>
      </w:r>
      <w:r w:rsidRPr="0080639D">
        <w:rPr>
          <w:rFonts w:ascii="Times New Roman" w:eastAsia="Batang" w:hAnsi="Times New Roman" w:cs="Times New Roman"/>
          <w:sz w:val="24"/>
          <w:szCs w:val="24"/>
        </w:rPr>
        <w:t>”;</w:t>
      </w:r>
    </w:p>
    <w:p w:rsidR="008B6B51" w:rsidRPr="0080639D" w:rsidRDefault="00B276DD" w:rsidP="00B276DD">
      <w:pPr>
        <w:shd w:val="clear" w:color="auto" w:fill="8DB3E2" w:themeFill="text2" w:themeFillTint="66"/>
        <w:spacing w:before="120" w:after="120"/>
        <w:ind w:firstLine="573"/>
        <w:jc w:val="center"/>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Х</w:t>
      </w:r>
      <w:r w:rsidR="008B6B51" w:rsidRPr="0080639D">
        <w:rPr>
          <w:rFonts w:ascii="Times New Roman" w:eastAsia="Batang" w:hAnsi="Times New Roman" w:cs="Times New Roman"/>
          <w:b/>
          <w:bCs/>
          <w:sz w:val="24"/>
          <w:szCs w:val="24"/>
        </w:rPr>
        <w:t>. ДРУГИ УСЛОВИЯ</w:t>
      </w:r>
    </w:p>
    <w:p w:rsidR="008B6B51" w:rsidRPr="0080639D" w:rsidRDefault="00B276DD" w:rsidP="00F54264">
      <w:pPr>
        <w:autoSpaceDE w:val="0"/>
        <w:autoSpaceDN w:val="0"/>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Чл.13</w:t>
      </w:r>
      <w:r w:rsidR="008B6B51" w:rsidRPr="0080639D">
        <w:rPr>
          <w:rFonts w:ascii="Times New Roman" w:eastAsia="Batang" w:hAnsi="Times New Roman" w:cs="Times New Roman"/>
          <w:sz w:val="24"/>
          <w:szCs w:val="24"/>
        </w:rPr>
        <w:t xml:space="preserve">. Страните по този договор могат да го изменят </w:t>
      </w:r>
      <w:r w:rsidR="002B49F6" w:rsidRPr="0080639D">
        <w:rPr>
          <w:rFonts w:ascii="Times New Roman" w:eastAsia="Batang" w:hAnsi="Times New Roman" w:cs="Times New Roman"/>
          <w:sz w:val="24"/>
          <w:szCs w:val="24"/>
        </w:rPr>
        <w:t>единствено в случаите, допустими съгласно</w:t>
      </w:r>
      <w:r w:rsidR="008B6B51" w:rsidRPr="0080639D">
        <w:rPr>
          <w:rFonts w:ascii="Times New Roman" w:eastAsia="Batang" w:hAnsi="Times New Roman" w:cs="Times New Roman"/>
          <w:sz w:val="24"/>
          <w:szCs w:val="24"/>
        </w:rPr>
        <w:t xml:space="preserve"> разпоредбите на българското законодателство. </w:t>
      </w:r>
    </w:p>
    <w:p w:rsidR="008B6B51" w:rsidRPr="0080639D" w:rsidRDefault="00B276DD"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 xml:space="preserve">Чл.14. </w:t>
      </w:r>
      <w:r w:rsidR="008B6B51" w:rsidRPr="0080639D">
        <w:rPr>
          <w:rFonts w:ascii="Times New Roman" w:eastAsia="Batang" w:hAnsi="Times New Roman" w:cs="Times New Roman"/>
          <w:sz w:val="24"/>
          <w:szCs w:val="24"/>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8B6B51" w:rsidRPr="0080639D" w:rsidRDefault="00B276DD"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14</w:t>
      </w:r>
      <w:r w:rsidR="008B6B51" w:rsidRPr="0080639D">
        <w:rPr>
          <w:rFonts w:ascii="Times New Roman" w:eastAsia="Batang" w:hAnsi="Times New Roman" w:cs="Times New Roman"/>
          <w:sz w:val="24"/>
          <w:szCs w:val="24"/>
        </w:rPr>
        <w:t>. За неуредените в настоящия договор въпроси се прилагат разпоредбите на действащото българското законодателство.</w:t>
      </w:r>
    </w:p>
    <w:p w:rsidR="008B6B51" w:rsidRPr="0080639D" w:rsidRDefault="00B276DD" w:rsidP="00F54264">
      <w:pPr>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15</w:t>
      </w:r>
      <w:r w:rsidR="008B6B51" w:rsidRPr="0080639D">
        <w:rPr>
          <w:rFonts w:ascii="Times New Roman" w:eastAsia="Batang" w:hAnsi="Times New Roman" w:cs="Times New Roman"/>
          <w:sz w:val="24"/>
          <w:szCs w:val="24"/>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8B6B51" w:rsidRPr="0080639D" w:rsidRDefault="00B276DD"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80639D">
        <w:rPr>
          <w:rFonts w:ascii="Times New Roman" w:eastAsia="Batang" w:hAnsi="Times New Roman" w:cs="Times New Roman"/>
          <w:b/>
          <w:bCs/>
          <w:sz w:val="24"/>
          <w:szCs w:val="24"/>
        </w:rPr>
        <w:t>Чл. 16</w:t>
      </w:r>
      <w:r w:rsidR="008B6B51" w:rsidRPr="0080639D">
        <w:rPr>
          <w:rFonts w:ascii="Times New Roman" w:eastAsia="Batang" w:hAnsi="Times New Roman" w:cs="Times New Roman"/>
          <w:sz w:val="24"/>
          <w:szCs w:val="24"/>
        </w:rPr>
        <w:t xml:space="preserve">. </w:t>
      </w:r>
      <w:r w:rsidR="008B6B51" w:rsidRPr="0080639D">
        <w:rPr>
          <w:rFonts w:ascii="Times New Roman" w:eastAsia="Batang" w:hAnsi="Times New Roman" w:cs="Times New Roman"/>
          <w:sz w:val="24"/>
          <w:szCs w:val="24"/>
          <w:lang w:eastAsia="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8B6B51" w:rsidRPr="0080639D">
        <w:rPr>
          <w:rFonts w:ascii="Times New Roman" w:eastAsia="Batang" w:hAnsi="Times New Roman" w:cs="Times New Roman"/>
          <w:sz w:val="24"/>
          <w:szCs w:val="24"/>
        </w:rPr>
        <w:t>Нищожността на някоя клауза от договора не води до нищожност на друга клауза или на договора като цяло.</w:t>
      </w:r>
    </w:p>
    <w:p w:rsidR="008B6B51" w:rsidRPr="0080639D" w:rsidRDefault="008B6B51" w:rsidP="00F54264">
      <w:pPr>
        <w:spacing w:before="120" w:after="120"/>
        <w:ind w:firstLine="573"/>
        <w:jc w:val="both"/>
        <w:rPr>
          <w:rFonts w:ascii="Times New Roman" w:eastAsia="Batang" w:hAnsi="Times New Roman" w:cs="Times New Roman"/>
          <w:b/>
          <w:bCs/>
          <w:sz w:val="24"/>
          <w:szCs w:val="24"/>
        </w:rPr>
      </w:pPr>
      <w:r w:rsidRPr="0080639D">
        <w:rPr>
          <w:rFonts w:ascii="Times New Roman" w:eastAsia="Batang" w:hAnsi="Times New Roman" w:cs="Times New Roman"/>
          <w:sz w:val="24"/>
          <w:szCs w:val="24"/>
        </w:rPr>
        <w:t xml:space="preserve">Настоящият договор се сключи в три еднообразни екземпляра, от които два за </w:t>
      </w:r>
      <w:r w:rsidRPr="0080639D">
        <w:rPr>
          <w:rFonts w:ascii="Times New Roman" w:eastAsia="Batang" w:hAnsi="Times New Roman" w:cs="Times New Roman"/>
          <w:b/>
          <w:bCs/>
          <w:sz w:val="24"/>
          <w:szCs w:val="24"/>
        </w:rPr>
        <w:t>ВЪЗЛОЖИТЕЛЯ и един за ИЗПЪЛНИТЕЛЯ.</w:t>
      </w:r>
    </w:p>
    <w:p w:rsidR="008B6B51" w:rsidRPr="0080639D" w:rsidRDefault="008B6B51" w:rsidP="00F54264">
      <w:pPr>
        <w:spacing w:before="120" w:after="120"/>
        <w:rPr>
          <w:rFonts w:ascii="Times New Roman" w:eastAsia="Batang" w:hAnsi="Times New Roman" w:cs="Times New Roman"/>
          <w:b/>
          <w:bCs/>
          <w:sz w:val="24"/>
          <w:szCs w:val="24"/>
        </w:rPr>
      </w:pPr>
      <w:r w:rsidRPr="0080639D">
        <w:rPr>
          <w:rFonts w:ascii="Times New Roman" w:eastAsia="Batang" w:hAnsi="Times New Roman" w:cs="Times New Roman"/>
          <w:b/>
          <w:bCs/>
          <w:sz w:val="24"/>
          <w:szCs w:val="24"/>
        </w:rPr>
        <w:t>ЗА ВЪЗЛОЖИТЕЛЯ:</w:t>
      </w:r>
      <w:r w:rsidRPr="0080639D">
        <w:rPr>
          <w:rFonts w:ascii="Times New Roman" w:eastAsia="Batang" w:hAnsi="Times New Roman" w:cs="Times New Roman"/>
          <w:b/>
          <w:bCs/>
          <w:sz w:val="24"/>
          <w:szCs w:val="24"/>
        </w:rPr>
        <w:tab/>
      </w:r>
      <w:r w:rsidRPr="0080639D">
        <w:rPr>
          <w:rFonts w:ascii="Times New Roman" w:eastAsia="Batang" w:hAnsi="Times New Roman" w:cs="Times New Roman"/>
          <w:b/>
          <w:bCs/>
          <w:sz w:val="24"/>
          <w:szCs w:val="24"/>
        </w:rPr>
        <w:tab/>
      </w:r>
      <w:r w:rsidRPr="0080639D">
        <w:rPr>
          <w:rFonts w:ascii="Times New Roman" w:eastAsia="Batang" w:hAnsi="Times New Roman" w:cs="Times New Roman"/>
          <w:b/>
          <w:bCs/>
          <w:sz w:val="24"/>
          <w:szCs w:val="24"/>
        </w:rPr>
        <w:tab/>
      </w:r>
      <w:r w:rsidRPr="0080639D">
        <w:rPr>
          <w:rFonts w:ascii="Times New Roman" w:eastAsia="Batang" w:hAnsi="Times New Roman" w:cs="Times New Roman"/>
          <w:b/>
          <w:bCs/>
          <w:sz w:val="24"/>
          <w:szCs w:val="24"/>
        </w:rPr>
        <w:tab/>
        <w:t>ЗА ИЗПЪЛНИТЕЛЯ:</w:t>
      </w:r>
    </w:p>
    <w:sectPr w:rsidR="008B6B51" w:rsidRPr="0080639D" w:rsidSect="00653A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24" w:rsidRDefault="00780224" w:rsidP="00147BE0">
      <w:pPr>
        <w:spacing w:after="0" w:line="240" w:lineRule="auto"/>
      </w:pPr>
      <w:r>
        <w:separator/>
      </w:r>
    </w:p>
  </w:endnote>
  <w:endnote w:type="continuationSeparator" w:id="0">
    <w:p w:rsidR="00780224" w:rsidRDefault="00780224"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3028"/>
      <w:docPartObj>
        <w:docPartGallery w:val="Page Numbers (Bottom of Page)"/>
        <w:docPartUnique/>
      </w:docPartObj>
    </w:sdtPr>
    <w:sdtEndPr/>
    <w:sdtContent>
      <w:p w:rsidR="00761948" w:rsidRDefault="00761948">
        <w:pPr>
          <w:pStyle w:val="a7"/>
          <w:jc w:val="center"/>
        </w:pPr>
        <w:r>
          <w:fldChar w:fldCharType="begin"/>
        </w:r>
        <w:r>
          <w:instrText>PAGE   \* MERGEFORMAT</w:instrText>
        </w:r>
        <w:r>
          <w:fldChar w:fldCharType="separate"/>
        </w:r>
        <w:r w:rsidR="007D11D7">
          <w:rPr>
            <w:noProof/>
          </w:rPr>
          <w:t>2</w:t>
        </w:r>
        <w:r>
          <w:fldChar w:fldCharType="end"/>
        </w:r>
      </w:p>
    </w:sdtContent>
  </w:sdt>
  <w:p w:rsidR="00761948" w:rsidRDefault="007619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24" w:rsidRDefault="00780224" w:rsidP="00147BE0">
      <w:pPr>
        <w:spacing w:after="0" w:line="240" w:lineRule="auto"/>
      </w:pPr>
      <w:r>
        <w:separator/>
      </w:r>
    </w:p>
  </w:footnote>
  <w:footnote w:type="continuationSeparator" w:id="0">
    <w:p w:rsidR="00780224" w:rsidRDefault="00780224" w:rsidP="00147BE0">
      <w:pPr>
        <w:spacing w:after="0" w:line="240" w:lineRule="auto"/>
      </w:pPr>
      <w:r>
        <w:continuationSeparator/>
      </w:r>
    </w:p>
  </w:footnote>
  <w:footnote w:id="1">
    <w:p w:rsidR="00761948" w:rsidRPr="00A04678" w:rsidRDefault="00761948" w:rsidP="00A04678">
      <w:pPr>
        <w:spacing w:after="0" w:line="240" w:lineRule="auto"/>
        <w:jc w:val="both"/>
        <w:rPr>
          <w:rFonts w:ascii="Times New Roman" w:hAnsi="Times New Roman" w:cs="Times New Roman"/>
        </w:rPr>
      </w:pPr>
      <w:r>
        <w:rPr>
          <w:rStyle w:val="ae"/>
        </w:rPr>
        <w:footnoteRef/>
      </w:r>
      <w:r>
        <w:t xml:space="preserve"> </w:t>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761948" w:rsidRDefault="00761948" w:rsidP="00A04678">
      <w:pPr>
        <w:pStyle w:val="ac"/>
      </w:pPr>
      <w:r w:rsidRPr="00A04678">
        <w:rPr>
          <w:rStyle w:val="ae"/>
          <w:rFonts w:ascii="Times New Roman" w:hAnsi="Times New Roman" w:cs="Times New Roman"/>
        </w:rPr>
        <w:footnoteRef/>
      </w:r>
      <w:r w:rsidRPr="00A04678">
        <w:rPr>
          <w:rFonts w:ascii="Times New Roman" w:hAnsi="Times New Roman" w:cs="Times New Roman"/>
        </w:rPr>
        <w:t xml:space="preserve"> </w:t>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48" w:rsidRPr="007856A4" w:rsidRDefault="00761948"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14041312" wp14:editId="7B5C5A0D">
          <wp:extent cx="637070" cy="957532"/>
          <wp:effectExtent l="0" t="0" r="0" b="0"/>
          <wp:docPr id="3" name="Картина 3"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96" cy="958924"/>
                  </a:xfrm>
                  <a:prstGeom prst="rect">
                    <a:avLst/>
                  </a:prstGeom>
                  <a:noFill/>
                  <a:ln>
                    <a:noFill/>
                  </a:ln>
                </pic:spPr>
              </pic:pic>
            </a:graphicData>
          </a:graphic>
        </wp:inline>
      </w:drawing>
    </w:r>
    <w:r w:rsidRPr="00147BE0">
      <w:rPr>
        <w:rFonts w:ascii="Times New Roman" w:eastAsia="Batang" w:hAnsi="Times New Roman" w:cs="Times New Roman"/>
        <w:b/>
        <w:sz w:val="30"/>
        <w:szCs w:val="30"/>
        <w:lang w:val="en-AU" w:eastAsia="bg-BG"/>
      </w:rPr>
      <w:t xml:space="preserve"> </w:t>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761948" w:rsidRPr="00843193" w:rsidRDefault="00761948"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r w:rsidRPr="00843193">
      <w:rPr>
        <w:rFonts w:ascii="Times New Roman" w:eastAsia="Times New Roman" w:hAnsi="Times New Roman" w:cs="Times New Roman"/>
        <w:sz w:val="20"/>
        <w:szCs w:val="20"/>
        <w:lang w:val="en-AU" w:eastAsia="bg-BG"/>
      </w:rPr>
      <w:t xml:space="preserve">         </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761948" w:rsidRPr="00843193" w:rsidRDefault="00761948"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761948" w:rsidRDefault="007619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744667"/>
    <w:multiLevelType w:val="hybridMultilevel"/>
    <w:tmpl w:val="6026F3A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6B3C78"/>
    <w:multiLevelType w:val="hybridMultilevel"/>
    <w:tmpl w:val="160C3CD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E96BDA"/>
    <w:multiLevelType w:val="hybridMultilevel"/>
    <w:tmpl w:val="FB347D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E357AC"/>
    <w:multiLevelType w:val="hybridMultilevel"/>
    <w:tmpl w:val="8A205AD4"/>
    <w:lvl w:ilvl="0" w:tplc="CD7ED3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ECA295E"/>
    <w:multiLevelType w:val="hybridMultilevel"/>
    <w:tmpl w:val="583ED6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0065A38"/>
    <w:multiLevelType w:val="hybridMultilevel"/>
    <w:tmpl w:val="845AD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6614711"/>
    <w:multiLevelType w:val="hybridMultilevel"/>
    <w:tmpl w:val="502E78D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AEB5E07"/>
    <w:multiLevelType w:val="hybridMultilevel"/>
    <w:tmpl w:val="DFEC25F2"/>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7A0618"/>
    <w:multiLevelType w:val="hybridMultilevel"/>
    <w:tmpl w:val="BC3831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A471D41"/>
    <w:multiLevelType w:val="hybridMultilevel"/>
    <w:tmpl w:val="FEF81D84"/>
    <w:lvl w:ilvl="0" w:tplc="D5FCC5CC">
      <w:start w:val="1"/>
      <w:numFmt w:val="upperRoman"/>
      <w:pStyle w:val="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6F63CAC"/>
    <w:multiLevelType w:val="hybridMultilevel"/>
    <w:tmpl w:val="8408C3FC"/>
    <w:lvl w:ilvl="0" w:tplc="C1F8EEDA">
      <w:start w:val="1"/>
      <w:numFmt w:val="decimal"/>
      <w:pStyle w:val="2"/>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EF74342"/>
    <w:multiLevelType w:val="hybridMultilevel"/>
    <w:tmpl w:val="7C6A69B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40"/>
  </w:num>
  <w:num w:numId="4">
    <w:abstractNumId w:val="17"/>
  </w:num>
  <w:num w:numId="5">
    <w:abstractNumId w:val="13"/>
  </w:num>
  <w:num w:numId="6">
    <w:abstractNumId w:val="34"/>
  </w:num>
  <w:num w:numId="7">
    <w:abstractNumId w:val="37"/>
  </w:num>
  <w:num w:numId="8">
    <w:abstractNumId w:val="12"/>
  </w:num>
  <w:num w:numId="9">
    <w:abstractNumId w:val="25"/>
  </w:num>
  <w:num w:numId="10">
    <w:abstractNumId w:val="39"/>
  </w:num>
  <w:num w:numId="11">
    <w:abstractNumId w:val="36"/>
  </w:num>
  <w:num w:numId="12">
    <w:abstractNumId w:val="10"/>
  </w:num>
  <w:num w:numId="13">
    <w:abstractNumId w:val="5"/>
  </w:num>
  <w:num w:numId="14">
    <w:abstractNumId w:val="0"/>
  </w:num>
  <w:num w:numId="15">
    <w:abstractNumId w:val="41"/>
  </w:num>
  <w:num w:numId="16">
    <w:abstractNumId w:val="1"/>
  </w:num>
  <w:num w:numId="17">
    <w:abstractNumId w:val="15"/>
  </w:num>
  <w:num w:numId="18">
    <w:abstractNumId w:val="30"/>
  </w:num>
  <w:num w:numId="19">
    <w:abstractNumId w:val="27"/>
  </w:num>
  <w:num w:numId="20">
    <w:abstractNumId w:val="6"/>
  </w:num>
  <w:num w:numId="21">
    <w:abstractNumId w:val="9"/>
  </w:num>
  <w:num w:numId="22">
    <w:abstractNumId w:val="4"/>
  </w:num>
  <w:num w:numId="23">
    <w:abstractNumId w:val="22"/>
  </w:num>
  <w:num w:numId="24">
    <w:abstractNumId w:val="33"/>
  </w:num>
  <w:num w:numId="25">
    <w:abstractNumId w:val="31"/>
  </w:num>
  <w:num w:numId="26">
    <w:abstractNumId w:val="8"/>
  </w:num>
  <w:num w:numId="27">
    <w:abstractNumId w:val="20"/>
  </w:num>
  <w:num w:numId="28">
    <w:abstractNumId w:val="28"/>
  </w:num>
  <w:num w:numId="29">
    <w:abstractNumId w:val="14"/>
  </w:num>
  <w:num w:numId="30">
    <w:abstractNumId w:val="21"/>
  </w:num>
  <w:num w:numId="31">
    <w:abstractNumId w:val="11"/>
  </w:num>
  <w:num w:numId="32">
    <w:abstractNumId w:val="7"/>
  </w:num>
  <w:num w:numId="33">
    <w:abstractNumId w:val="2"/>
  </w:num>
  <w:num w:numId="34">
    <w:abstractNumId w:val="35"/>
  </w:num>
  <w:num w:numId="35">
    <w:abstractNumId w:val="24"/>
  </w:num>
  <w:num w:numId="36">
    <w:abstractNumId w:val="38"/>
  </w:num>
  <w:num w:numId="37">
    <w:abstractNumId w:val="23"/>
  </w:num>
  <w:num w:numId="38">
    <w:abstractNumId w:val="18"/>
  </w:num>
  <w:num w:numId="39">
    <w:abstractNumId w:val="29"/>
  </w:num>
  <w:num w:numId="40">
    <w:abstractNumId w:val="32"/>
  </w:num>
  <w:num w:numId="41">
    <w:abstractNumId w:val="3"/>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5"/>
    <w:rsid w:val="0001666B"/>
    <w:rsid w:val="00021940"/>
    <w:rsid w:val="00023BB6"/>
    <w:rsid w:val="00024F9C"/>
    <w:rsid w:val="00054D41"/>
    <w:rsid w:val="000837C9"/>
    <w:rsid w:val="00091C17"/>
    <w:rsid w:val="00092CFC"/>
    <w:rsid w:val="000A2C8E"/>
    <w:rsid w:val="000A5D9A"/>
    <w:rsid w:val="000B091C"/>
    <w:rsid w:val="000B0E78"/>
    <w:rsid w:val="000C20AB"/>
    <w:rsid w:val="000C3B43"/>
    <w:rsid w:val="000D4B41"/>
    <w:rsid w:val="000D6DCD"/>
    <w:rsid w:val="000D7A3D"/>
    <w:rsid w:val="000F0267"/>
    <w:rsid w:val="000F2597"/>
    <w:rsid w:val="00112D82"/>
    <w:rsid w:val="00136307"/>
    <w:rsid w:val="00140661"/>
    <w:rsid w:val="00143AC3"/>
    <w:rsid w:val="00147BE0"/>
    <w:rsid w:val="00151551"/>
    <w:rsid w:val="00153580"/>
    <w:rsid w:val="00161662"/>
    <w:rsid w:val="00182A93"/>
    <w:rsid w:val="0018584D"/>
    <w:rsid w:val="00187C99"/>
    <w:rsid w:val="001A09FB"/>
    <w:rsid w:val="001A39F0"/>
    <w:rsid w:val="001B4223"/>
    <w:rsid w:val="001C34C2"/>
    <w:rsid w:val="001C34C8"/>
    <w:rsid w:val="001C4954"/>
    <w:rsid w:val="001D0864"/>
    <w:rsid w:val="001E37A0"/>
    <w:rsid w:val="001E42C9"/>
    <w:rsid w:val="00202652"/>
    <w:rsid w:val="002059B9"/>
    <w:rsid w:val="002119E3"/>
    <w:rsid w:val="00220334"/>
    <w:rsid w:val="00220989"/>
    <w:rsid w:val="00222BA2"/>
    <w:rsid w:val="00230F4F"/>
    <w:rsid w:val="00237FDC"/>
    <w:rsid w:val="002542BA"/>
    <w:rsid w:val="00270450"/>
    <w:rsid w:val="002727D8"/>
    <w:rsid w:val="00283986"/>
    <w:rsid w:val="00283FC0"/>
    <w:rsid w:val="0028413B"/>
    <w:rsid w:val="00295C32"/>
    <w:rsid w:val="002A459D"/>
    <w:rsid w:val="002A6CD8"/>
    <w:rsid w:val="002A7744"/>
    <w:rsid w:val="002B49F6"/>
    <w:rsid w:val="002B6346"/>
    <w:rsid w:val="002B6DA3"/>
    <w:rsid w:val="002D3FC2"/>
    <w:rsid w:val="002E3C89"/>
    <w:rsid w:val="002E5669"/>
    <w:rsid w:val="002F403F"/>
    <w:rsid w:val="0030584E"/>
    <w:rsid w:val="0030781D"/>
    <w:rsid w:val="00320173"/>
    <w:rsid w:val="0032290C"/>
    <w:rsid w:val="00373797"/>
    <w:rsid w:val="0038622F"/>
    <w:rsid w:val="00386723"/>
    <w:rsid w:val="00387570"/>
    <w:rsid w:val="003A084E"/>
    <w:rsid w:val="003A5D16"/>
    <w:rsid w:val="003A72AC"/>
    <w:rsid w:val="003B0A0C"/>
    <w:rsid w:val="003D35E0"/>
    <w:rsid w:val="003D7A77"/>
    <w:rsid w:val="003E5A2E"/>
    <w:rsid w:val="004013C0"/>
    <w:rsid w:val="00402E9C"/>
    <w:rsid w:val="004141F3"/>
    <w:rsid w:val="004151F5"/>
    <w:rsid w:val="00435DD0"/>
    <w:rsid w:val="00447076"/>
    <w:rsid w:val="00454E3E"/>
    <w:rsid w:val="00462E12"/>
    <w:rsid w:val="00463A82"/>
    <w:rsid w:val="00465B1A"/>
    <w:rsid w:val="004870B2"/>
    <w:rsid w:val="004A7BC1"/>
    <w:rsid w:val="004C6B6B"/>
    <w:rsid w:val="004D4280"/>
    <w:rsid w:val="004F296A"/>
    <w:rsid w:val="00500FE5"/>
    <w:rsid w:val="0051231A"/>
    <w:rsid w:val="0051387D"/>
    <w:rsid w:val="005300A7"/>
    <w:rsid w:val="005311DB"/>
    <w:rsid w:val="0054017E"/>
    <w:rsid w:val="00545F12"/>
    <w:rsid w:val="0057292D"/>
    <w:rsid w:val="005746C4"/>
    <w:rsid w:val="00574DFF"/>
    <w:rsid w:val="0058146E"/>
    <w:rsid w:val="005A2338"/>
    <w:rsid w:val="005A4C6F"/>
    <w:rsid w:val="005B2D5E"/>
    <w:rsid w:val="005B608F"/>
    <w:rsid w:val="005B762F"/>
    <w:rsid w:val="005C040C"/>
    <w:rsid w:val="005C777F"/>
    <w:rsid w:val="005E3AF1"/>
    <w:rsid w:val="005E49F0"/>
    <w:rsid w:val="005E6097"/>
    <w:rsid w:val="005F58BE"/>
    <w:rsid w:val="0060631E"/>
    <w:rsid w:val="0060682F"/>
    <w:rsid w:val="0061437B"/>
    <w:rsid w:val="0061792B"/>
    <w:rsid w:val="00630AF5"/>
    <w:rsid w:val="00633FBF"/>
    <w:rsid w:val="00641E10"/>
    <w:rsid w:val="00646237"/>
    <w:rsid w:val="00646D33"/>
    <w:rsid w:val="00653A8D"/>
    <w:rsid w:val="00660330"/>
    <w:rsid w:val="00671E22"/>
    <w:rsid w:val="0067770D"/>
    <w:rsid w:val="00691FFC"/>
    <w:rsid w:val="0069796C"/>
    <w:rsid w:val="006B56E8"/>
    <w:rsid w:val="006B6709"/>
    <w:rsid w:val="006C1AC5"/>
    <w:rsid w:val="006C2CD2"/>
    <w:rsid w:val="006C5B07"/>
    <w:rsid w:val="006C5CF5"/>
    <w:rsid w:val="006D18C1"/>
    <w:rsid w:val="006D4D37"/>
    <w:rsid w:val="006D51F0"/>
    <w:rsid w:val="006E3C48"/>
    <w:rsid w:val="006E4C2D"/>
    <w:rsid w:val="006F1647"/>
    <w:rsid w:val="00701957"/>
    <w:rsid w:val="00714AE1"/>
    <w:rsid w:val="00724796"/>
    <w:rsid w:val="007364E5"/>
    <w:rsid w:val="00736D3B"/>
    <w:rsid w:val="00741D89"/>
    <w:rsid w:val="00750312"/>
    <w:rsid w:val="00761948"/>
    <w:rsid w:val="00765A1C"/>
    <w:rsid w:val="00775470"/>
    <w:rsid w:val="00780224"/>
    <w:rsid w:val="00783260"/>
    <w:rsid w:val="00796B01"/>
    <w:rsid w:val="007A1087"/>
    <w:rsid w:val="007A41E3"/>
    <w:rsid w:val="007B57B9"/>
    <w:rsid w:val="007C00A3"/>
    <w:rsid w:val="007D11D7"/>
    <w:rsid w:val="00802F4A"/>
    <w:rsid w:val="00803AA2"/>
    <w:rsid w:val="0080639D"/>
    <w:rsid w:val="00807101"/>
    <w:rsid w:val="008071C2"/>
    <w:rsid w:val="00834F3A"/>
    <w:rsid w:val="00844FD8"/>
    <w:rsid w:val="00857A36"/>
    <w:rsid w:val="00864C23"/>
    <w:rsid w:val="00866621"/>
    <w:rsid w:val="00871F9D"/>
    <w:rsid w:val="00872F38"/>
    <w:rsid w:val="0089222E"/>
    <w:rsid w:val="008A00E2"/>
    <w:rsid w:val="008A0A26"/>
    <w:rsid w:val="008A6E67"/>
    <w:rsid w:val="008B6B51"/>
    <w:rsid w:val="008C0CCF"/>
    <w:rsid w:val="008C2FE0"/>
    <w:rsid w:val="008C419E"/>
    <w:rsid w:val="008E3EAA"/>
    <w:rsid w:val="008F43A6"/>
    <w:rsid w:val="00917607"/>
    <w:rsid w:val="00924DD7"/>
    <w:rsid w:val="00925F17"/>
    <w:rsid w:val="0092694D"/>
    <w:rsid w:val="00942B92"/>
    <w:rsid w:val="0095595C"/>
    <w:rsid w:val="00973724"/>
    <w:rsid w:val="00974BFE"/>
    <w:rsid w:val="00980031"/>
    <w:rsid w:val="009919F0"/>
    <w:rsid w:val="00991A58"/>
    <w:rsid w:val="0099734D"/>
    <w:rsid w:val="009A3709"/>
    <w:rsid w:val="009C7EB3"/>
    <w:rsid w:val="009D1627"/>
    <w:rsid w:val="009F3CD9"/>
    <w:rsid w:val="00A04678"/>
    <w:rsid w:val="00A1145E"/>
    <w:rsid w:val="00A21BD6"/>
    <w:rsid w:val="00A27A55"/>
    <w:rsid w:val="00A452F8"/>
    <w:rsid w:val="00A454B0"/>
    <w:rsid w:val="00A678F0"/>
    <w:rsid w:val="00A70CCC"/>
    <w:rsid w:val="00A7310F"/>
    <w:rsid w:val="00A7659F"/>
    <w:rsid w:val="00AA6485"/>
    <w:rsid w:val="00AF085A"/>
    <w:rsid w:val="00AF168D"/>
    <w:rsid w:val="00AF70D4"/>
    <w:rsid w:val="00AF7663"/>
    <w:rsid w:val="00B276DD"/>
    <w:rsid w:val="00B373BF"/>
    <w:rsid w:val="00B44ADD"/>
    <w:rsid w:val="00B517CB"/>
    <w:rsid w:val="00B544DF"/>
    <w:rsid w:val="00B612C5"/>
    <w:rsid w:val="00B61CC4"/>
    <w:rsid w:val="00B737DA"/>
    <w:rsid w:val="00B74270"/>
    <w:rsid w:val="00B85C6B"/>
    <w:rsid w:val="00B85F5C"/>
    <w:rsid w:val="00B87A73"/>
    <w:rsid w:val="00B93B0E"/>
    <w:rsid w:val="00B978A5"/>
    <w:rsid w:val="00BB1EBF"/>
    <w:rsid w:val="00BB2449"/>
    <w:rsid w:val="00BC3C75"/>
    <w:rsid w:val="00BC4CFF"/>
    <w:rsid w:val="00BD33D4"/>
    <w:rsid w:val="00BD3A5E"/>
    <w:rsid w:val="00BD408D"/>
    <w:rsid w:val="00BD4D87"/>
    <w:rsid w:val="00BE222D"/>
    <w:rsid w:val="00BF0711"/>
    <w:rsid w:val="00BF6228"/>
    <w:rsid w:val="00C064A0"/>
    <w:rsid w:val="00C204DB"/>
    <w:rsid w:val="00C22882"/>
    <w:rsid w:val="00C25EA2"/>
    <w:rsid w:val="00C44540"/>
    <w:rsid w:val="00C51C8F"/>
    <w:rsid w:val="00C57D19"/>
    <w:rsid w:val="00C57EF7"/>
    <w:rsid w:val="00C7377E"/>
    <w:rsid w:val="00C8408D"/>
    <w:rsid w:val="00C97844"/>
    <w:rsid w:val="00CA083E"/>
    <w:rsid w:val="00CA6871"/>
    <w:rsid w:val="00CB658F"/>
    <w:rsid w:val="00CC6216"/>
    <w:rsid w:val="00CE7C2B"/>
    <w:rsid w:val="00CF0E3C"/>
    <w:rsid w:val="00D008D3"/>
    <w:rsid w:val="00D02DB1"/>
    <w:rsid w:val="00D03D3D"/>
    <w:rsid w:val="00D25612"/>
    <w:rsid w:val="00D34285"/>
    <w:rsid w:val="00D3623B"/>
    <w:rsid w:val="00D4320C"/>
    <w:rsid w:val="00D44693"/>
    <w:rsid w:val="00D51D34"/>
    <w:rsid w:val="00D5328B"/>
    <w:rsid w:val="00D77C84"/>
    <w:rsid w:val="00D8728F"/>
    <w:rsid w:val="00D94BC8"/>
    <w:rsid w:val="00DB3CEF"/>
    <w:rsid w:val="00DB5AC7"/>
    <w:rsid w:val="00DC24F6"/>
    <w:rsid w:val="00DE46AE"/>
    <w:rsid w:val="00DF3E4C"/>
    <w:rsid w:val="00DF5251"/>
    <w:rsid w:val="00E01F9A"/>
    <w:rsid w:val="00E07EB5"/>
    <w:rsid w:val="00E270CA"/>
    <w:rsid w:val="00E314F3"/>
    <w:rsid w:val="00E331B9"/>
    <w:rsid w:val="00E42428"/>
    <w:rsid w:val="00E732AD"/>
    <w:rsid w:val="00E9148A"/>
    <w:rsid w:val="00EA02BE"/>
    <w:rsid w:val="00EB180C"/>
    <w:rsid w:val="00EB6AE7"/>
    <w:rsid w:val="00EC4F39"/>
    <w:rsid w:val="00EC7AF7"/>
    <w:rsid w:val="00ED4032"/>
    <w:rsid w:val="00ED550F"/>
    <w:rsid w:val="00EF5553"/>
    <w:rsid w:val="00F07461"/>
    <w:rsid w:val="00F10162"/>
    <w:rsid w:val="00F44EEF"/>
    <w:rsid w:val="00F54264"/>
    <w:rsid w:val="00F55677"/>
    <w:rsid w:val="00F56D66"/>
    <w:rsid w:val="00F7135A"/>
    <w:rsid w:val="00F7563F"/>
    <w:rsid w:val="00F95C43"/>
    <w:rsid w:val="00FA2B77"/>
    <w:rsid w:val="00FC794D"/>
    <w:rsid w:val="00FE57B7"/>
    <w:rsid w:val="00FF6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7B57B9"/>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7B57B9"/>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7B57B9"/>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7B57B9"/>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8F39-58CC-4AF6-9171-CA452E83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69</Pages>
  <Words>19390</Words>
  <Characters>110526</Characters>
  <Application>Microsoft Office Word</Application>
  <DocSecurity>0</DocSecurity>
  <Lines>921</Lines>
  <Paragraphs>259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2015-02-17T14:20:00Z</cp:lastPrinted>
  <dcterms:created xsi:type="dcterms:W3CDTF">2015-01-12T14:27:00Z</dcterms:created>
  <dcterms:modified xsi:type="dcterms:W3CDTF">2015-02-17T14:21:00Z</dcterms:modified>
</cp:coreProperties>
</file>